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21E" w:rsidRPr="00E16B03" w:rsidRDefault="00BE021E" w:rsidP="00BE021E">
      <w:pPr>
        <w:tabs>
          <w:tab w:val="left" w:pos="1980"/>
        </w:tabs>
        <w:spacing w:after="0" w:line="240" w:lineRule="auto"/>
        <w:jc w:val="center"/>
        <w:rPr>
          <w:rFonts w:ascii="Times New Roman" w:eastAsia="Bookman Old Style" w:hAnsi="Times New Roman"/>
          <w:bCs/>
          <w:color w:val="auto"/>
          <w:sz w:val="28"/>
        </w:rPr>
      </w:pPr>
      <w:r w:rsidRPr="00E16B03">
        <w:rPr>
          <w:rFonts w:ascii="Times New Roman" w:eastAsia="Bookman Old Style" w:hAnsi="Times New Roman"/>
          <w:bCs/>
          <w:color w:val="auto"/>
          <w:sz w:val="28"/>
        </w:rPr>
        <w:t>Департамент образования и науки Брянской области</w:t>
      </w:r>
    </w:p>
    <w:p w:rsidR="00BE021E" w:rsidRPr="00E16B03" w:rsidRDefault="00BE021E" w:rsidP="00BE021E">
      <w:pPr>
        <w:spacing w:after="0" w:line="240" w:lineRule="auto"/>
        <w:jc w:val="center"/>
        <w:rPr>
          <w:rFonts w:ascii="Times New Roman" w:eastAsia="Bookman Old Style" w:hAnsi="Times New Roman"/>
          <w:bCs/>
          <w:color w:val="auto"/>
          <w:sz w:val="28"/>
        </w:rPr>
      </w:pPr>
      <w:r w:rsidRPr="00E16B03">
        <w:rPr>
          <w:rFonts w:ascii="Times New Roman" w:eastAsia="Bookman Old Style" w:hAnsi="Times New Roman"/>
          <w:bCs/>
          <w:color w:val="auto"/>
          <w:sz w:val="28"/>
        </w:rPr>
        <w:t>ГБПОУ  «Брянский аграрный техникум имени Героя России А.С. Зайцева»</w:t>
      </w: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tbl>
      <w:tblPr>
        <w:tblW w:w="0" w:type="auto"/>
        <w:jc w:val="center"/>
        <w:tblLook w:val="01E0" w:firstRow="1" w:lastRow="1" w:firstColumn="1" w:lastColumn="1" w:noHBand="0" w:noVBand="0"/>
      </w:tblPr>
      <w:tblGrid>
        <w:gridCol w:w="4677"/>
        <w:gridCol w:w="4786"/>
      </w:tblGrid>
      <w:tr w:rsidR="00BE021E" w:rsidRPr="00E16B03" w:rsidTr="00AF3D08">
        <w:trPr>
          <w:jc w:val="center"/>
        </w:trPr>
        <w:tc>
          <w:tcPr>
            <w:tcW w:w="4677" w:type="dxa"/>
          </w:tcPr>
          <w:p w:rsidR="00BE021E" w:rsidRPr="00E16B03" w:rsidRDefault="00BE021E" w:rsidP="00AF3D08">
            <w:pPr>
              <w:spacing w:before="100" w:beforeAutospacing="1" w:after="100" w:afterAutospacing="1" w:line="240" w:lineRule="auto"/>
              <w:rPr>
                <w:rFonts w:ascii="Times New Roman" w:eastAsia="Bookman Old Style" w:hAnsi="Times New Roman"/>
                <w:bCs/>
                <w:color w:val="auto"/>
                <w:sz w:val="28"/>
              </w:rPr>
            </w:pPr>
            <w:r w:rsidRPr="00E16B03">
              <w:rPr>
                <w:rFonts w:ascii="Times New Roman" w:eastAsia="Bookman Old Style" w:hAnsi="Times New Roman"/>
                <w:bCs/>
                <w:color w:val="auto"/>
                <w:sz w:val="28"/>
              </w:rPr>
              <w:t>РАССМОТРЕНО:</w:t>
            </w:r>
          </w:p>
          <w:p w:rsidR="00BE021E" w:rsidRPr="00E16B03" w:rsidRDefault="00BE021E" w:rsidP="00AF3D08">
            <w:pPr>
              <w:spacing w:after="0" w:line="240" w:lineRule="auto"/>
              <w:rPr>
                <w:rFonts w:ascii="Times New Roman" w:eastAsia="Bookman Old Style" w:hAnsi="Times New Roman"/>
                <w:bCs/>
                <w:color w:val="auto"/>
                <w:sz w:val="28"/>
              </w:rPr>
            </w:pPr>
            <w:r w:rsidRPr="00E16B03">
              <w:rPr>
                <w:rFonts w:ascii="Times New Roman" w:eastAsia="Bookman Old Style" w:hAnsi="Times New Roman"/>
                <w:bCs/>
                <w:color w:val="auto"/>
                <w:sz w:val="28"/>
              </w:rPr>
              <w:t>на заседании</w:t>
            </w:r>
            <w:r w:rsidRPr="00E16B03">
              <w:rPr>
                <w:rFonts w:ascii="Times New Roman" w:eastAsia="Bookman Old Style" w:hAnsi="Times New Roman"/>
                <w:bCs/>
                <w:color w:val="FF0000"/>
                <w:sz w:val="28"/>
              </w:rPr>
              <w:t xml:space="preserve"> </w:t>
            </w:r>
            <w:r w:rsidRPr="00E16B03">
              <w:rPr>
                <w:rFonts w:ascii="Times New Roman" w:eastAsia="Bookman Old Style" w:hAnsi="Times New Roman"/>
                <w:bCs/>
                <w:color w:val="auto"/>
                <w:sz w:val="28"/>
              </w:rPr>
              <w:t>МК</w:t>
            </w:r>
          </w:p>
          <w:p w:rsidR="00BE021E" w:rsidRPr="00E16B03" w:rsidRDefault="00BE021E" w:rsidP="00AF3D08">
            <w:pPr>
              <w:spacing w:after="0" w:line="240" w:lineRule="auto"/>
              <w:rPr>
                <w:rFonts w:ascii="Times New Roman" w:eastAsia="Bookman Old Style" w:hAnsi="Times New Roman"/>
                <w:bCs/>
                <w:color w:val="auto"/>
                <w:sz w:val="28"/>
              </w:rPr>
            </w:pPr>
            <w:r w:rsidRPr="00E16B03">
              <w:rPr>
                <w:rFonts w:ascii="Times New Roman" w:eastAsia="Bookman Old Style" w:hAnsi="Times New Roman"/>
                <w:bCs/>
                <w:color w:val="auto"/>
                <w:sz w:val="28"/>
              </w:rPr>
              <w:t>общеобразовательных дисциплин</w:t>
            </w:r>
          </w:p>
          <w:p w:rsidR="00BE021E" w:rsidRPr="00E16B03" w:rsidRDefault="00BE021E" w:rsidP="00AF3D08">
            <w:pPr>
              <w:spacing w:after="0" w:line="240" w:lineRule="auto"/>
              <w:rPr>
                <w:rFonts w:ascii="Times New Roman" w:eastAsia="Bookman Old Style" w:hAnsi="Times New Roman"/>
                <w:bCs/>
                <w:color w:val="auto"/>
                <w:sz w:val="28"/>
              </w:rPr>
            </w:pPr>
            <w:r w:rsidRPr="00E16B03">
              <w:rPr>
                <w:rFonts w:ascii="Times New Roman" w:hAnsi="Times New Roman"/>
                <w:color w:val="auto"/>
                <w:sz w:val="28"/>
                <w:szCs w:val="28"/>
              </w:rPr>
              <w:t xml:space="preserve">_____________  </w:t>
            </w:r>
            <w:r w:rsidRPr="00E16B03">
              <w:rPr>
                <w:rFonts w:ascii="Times New Roman" w:hAnsi="Times New Roman"/>
                <w:i/>
                <w:color w:val="auto"/>
                <w:sz w:val="28"/>
                <w:szCs w:val="28"/>
              </w:rPr>
              <w:t>/</w:t>
            </w:r>
            <w:r w:rsidRPr="00E16B03">
              <w:rPr>
                <w:rFonts w:ascii="Times New Roman" w:hAnsi="Times New Roman"/>
                <w:color w:val="auto"/>
                <w:sz w:val="28"/>
                <w:szCs w:val="28"/>
              </w:rPr>
              <w:t xml:space="preserve">М.В. </w:t>
            </w:r>
            <w:proofErr w:type="spellStart"/>
            <w:r w:rsidRPr="00E16B03">
              <w:rPr>
                <w:rFonts w:ascii="Times New Roman" w:hAnsi="Times New Roman"/>
                <w:color w:val="auto"/>
                <w:sz w:val="28"/>
                <w:szCs w:val="28"/>
              </w:rPr>
              <w:t>Баструкова</w:t>
            </w:r>
            <w:proofErr w:type="spellEnd"/>
            <w:r w:rsidRPr="00E16B03">
              <w:rPr>
                <w:rFonts w:ascii="Times New Roman" w:hAnsi="Times New Roman"/>
                <w:i/>
                <w:color w:val="auto"/>
                <w:sz w:val="28"/>
                <w:szCs w:val="28"/>
              </w:rPr>
              <w:t>/</w:t>
            </w:r>
            <w:r w:rsidRPr="00E16B03">
              <w:rPr>
                <w:rFonts w:ascii="Times New Roman" w:hAnsi="Times New Roman"/>
                <w:color w:val="auto"/>
                <w:sz w:val="28"/>
                <w:szCs w:val="28"/>
              </w:rPr>
              <w:br/>
            </w:r>
            <w:r w:rsidRPr="00E16B03">
              <w:rPr>
                <w:rFonts w:ascii="Times New Roman" w:eastAsia="Bookman Old Style" w:hAnsi="Times New Roman"/>
                <w:bCs/>
                <w:color w:val="auto"/>
                <w:sz w:val="28"/>
              </w:rPr>
              <w:t>Протокол №___ от «__»____20</w:t>
            </w:r>
            <w:r>
              <w:rPr>
                <w:rFonts w:ascii="Times New Roman" w:eastAsia="Bookman Old Style" w:hAnsi="Times New Roman"/>
                <w:bCs/>
                <w:color w:val="auto"/>
                <w:sz w:val="28"/>
              </w:rPr>
              <w:t>23</w:t>
            </w:r>
            <w:r w:rsidRPr="00E16B03">
              <w:rPr>
                <w:rFonts w:ascii="Times New Roman" w:eastAsia="Bookman Old Style" w:hAnsi="Times New Roman"/>
                <w:bCs/>
                <w:color w:val="auto"/>
                <w:sz w:val="28"/>
              </w:rPr>
              <w:t>г.</w:t>
            </w:r>
          </w:p>
          <w:p w:rsidR="00BE021E" w:rsidRPr="00E16B03" w:rsidRDefault="00BE021E" w:rsidP="00AF3D08">
            <w:pPr>
              <w:spacing w:after="0" w:line="240" w:lineRule="auto"/>
              <w:rPr>
                <w:rFonts w:ascii="Times New Roman" w:eastAsia="Bookman Old Style" w:hAnsi="Times New Roman"/>
                <w:bCs/>
                <w:color w:val="auto"/>
                <w:sz w:val="28"/>
              </w:rPr>
            </w:pPr>
          </w:p>
        </w:tc>
        <w:tc>
          <w:tcPr>
            <w:tcW w:w="4786" w:type="dxa"/>
          </w:tcPr>
          <w:p w:rsidR="00BE021E" w:rsidRPr="00E16B03" w:rsidRDefault="00BE021E" w:rsidP="00AF3D08">
            <w:pPr>
              <w:spacing w:before="100" w:beforeAutospacing="1" w:after="100" w:afterAutospacing="1" w:line="240" w:lineRule="auto"/>
              <w:rPr>
                <w:rFonts w:ascii="Times New Roman" w:eastAsia="Bookman Old Style" w:hAnsi="Times New Roman"/>
                <w:bCs/>
                <w:color w:val="auto"/>
                <w:sz w:val="28"/>
              </w:rPr>
            </w:pPr>
            <w:r w:rsidRPr="00E16B03">
              <w:rPr>
                <w:rFonts w:ascii="Times New Roman" w:eastAsia="Bookman Old Style" w:hAnsi="Times New Roman"/>
                <w:bCs/>
                <w:color w:val="auto"/>
                <w:sz w:val="28"/>
              </w:rPr>
              <w:t xml:space="preserve">          УТВЕРЖДАЮ:</w:t>
            </w:r>
          </w:p>
          <w:p w:rsidR="00BE021E" w:rsidRPr="00E16B03" w:rsidRDefault="00BE021E" w:rsidP="00AF3D08">
            <w:pPr>
              <w:tabs>
                <w:tab w:val="left" w:pos="318"/>
                <w:tab w:val="left" w:pos="372"/>
              </w:tabs>
              <w:spacing w:after="0" w:line="240" w:lineRule="auto"/>
              <w:ind w:right="-338"/>
              <w:jc w:val="center"/>
              <w:rPr>
                <w:rFonts w:ascii="Times New Roman" w:hAnsi="Times New Roman"/>
                <w:color w:val="auto"/>
                <w:sz w:val="28"/>
                <w:szCs w:val="28"/>
              </w:rPr>
            </w:pPr>
            <w:r w:rsidRPr="00E16B03">
              <w:rPr>
                <w:rFonts w:ascii="Times New Roman" w:hAnsi="Times New Roman"/>
                <w:color w:val="auto"/>
                <w:sz w:val="28"/>
                <w:szCs w:val="28"/>
              </w:rPr>
              <w:t xml:space="preserve">  заместитель директора по УР</w:t>
            </w:r>
          </w:p>
          <w:p w:rsidR="00BE021E" w:rsidRPr="00E16B03" w:rsidRDefault="00BE021E" w:rsidP="00AF3D08">
            <w:pPr>
              <w:spacing w:after="0" w:line="240" w:lineRule="auto"/>
              <w:jc w:val="right"/>
              <w:rPr>
                <w:rFonts w:ascii="Times New Roman" w:hAnsi="Times New Roman"/>
                <w:i/>
                <w:color w:val="auto"/>
                <w:sz w:val="28"/>
                <w:szCs w:val="28"/>
              </w:rPr>
            </w:pPr>
            <w:r w:rsidRPr="00E16B03">
              <w:rPr>
                <w:rFonts w:ascii="Times New Roman" w:hAnsi="Times New Roman"/>
                <w:color w:val="auto"/>
                <w:sz w:val="28"/>
                <w:szCs w:val="28"/>
              </w:rPr>
              <w:t>___________ /Г.В. Кравченко</w:t>
            </w:r>
            <w:r w:rsidRPr="00E16B03">
              <w:rPr>
                <w:rFonts w:ascii="Times New Roman" w:hAnsi="Times New Roman"/>
                <w:i/>
                <w:color w:val="auto"/>
                <w:sz w:val="28"/>
                <w:szCs w:val="28"/>
              </w:rPr>
              <w:t xml:space="preserve"> /</w:t>
            </w:r>
          </w:p>
          <w:p w:rsidR="00BE021E" w:rsidRPr="00E16B03" w:rsidRDefault="00BE021E" w:rsidP="00AF3D08">
            <w:pPr>
              <w:tabs>
                <w:tab w:val="left" w:pos="1169"/>
              </w:tabs>
              <w:spacing w:after="0" w:line="240" w:lineRule="auto"/>
              <w:jc w:val="right"/>
              <w:rPr>
                <w:rFonts w:ascii="Times New Roman" w:hAnsi="Times New Roman"/>
                <w:color w:val="auto"/>
                <w:sz w:val="28"/>
                <w:szCs w:val="28"/>
              </w:rPr>
            </w:pPr>
            <w:r w:rsidRPr="00E16B03">
              <w:rPr>
                <w:rFonts w:ascii="Times New Roman" w:hAnsi="Times New Roman"/>
                <w:color w:val="auto"/>
                <w:sz w:val="28"/>
                <w:szCs w:val="28"/>
              </w:rPr>
              <w:t>«___» _______________ 20</w:t>
            </w:r>
            <w:r>
              <w:rPr>
                <w:rFonts w:ascii="Times New Roman" w:hAnsi="Times New Roman"/>
                <w:color w:val="auto"/>
                <w:sz w:val="28"/>
                <w:szCs w:val="28"/>
              </w:rPr>
              <w:t>23</w:t>
            </w:r>
            <w:r w:rsidRPr="00E16B03">
              <w:rPr>
                <w:rFonts w:ascii="Times New Roman" w:hAnsi="Times New Roman"/>
                <w:color w:val="auto"/>
                <w:sz w:val="28"/>
                <w:szCs w:val="28"/>
              </w:rPr>
              <w:t>г.</w:t>
            </w:r>
          </w:p>
          <w:p w:rsidR="00BE021E" w:rsidRPr="00E16B03" w:rsidRDefault="00BE021E" w:rsidP="00AF3D08">
            <w:pPr>
              <w:spacing w:before="100" w:beforeAutospacing="1" w:after="100" w:afterAutospacing="1" w:line="240" w:lineRule="auto"/>
              <w:jc w:val="center"/>
              <w:rPr>
                <w:rFonts w:ascii="Times New Roman" w:eastAsia="Bookman Old Style" w:hAnsi="Times New Roman"/>
                <w:bCs/>
                <w:color w:val="auto"/>
                <w:sz w:val="28"/>
              </w:rPr>
            </w:pPr>
          </w:p>
        </w:tc>
      </w:tr>
    </w:tbl>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spacing w:after="0" w:line="240" w:lineRule="auto"/>
        <w:jc w:val="center"/>
        <w:rPr>
          <w:rFonts w:ascii="Times New Roman" w:eastAsia="Bookman Old Style" w:hAnsi="Times New Roman"/>
          <w:b/>
          <w:bCs/>
          <w:color w:val="auto"/>
          <w:sz w:val="28"/>
        </w:rPr>
      </w:pPr>
      <w:r w:rsidRPr="00E16B03">
        <w:rPr>
          <w:rFonts w:ascii="Times New Roman" w:eastAsia="Bookman Old Style" w:hAnsi="Times New Roman"/>
          <w:b/>
          <w:bCs/>
          <w:color w:val="auto"/>
          <w:sz w:val="28"/>
        </w:rPr>
        <w:t>РАБОЧАЯ ПРОГРАММА ОБЩЕОБРАЗОВАТЕЛЬНОЙ</w:t>
      </w:r>
    </w:p>
    <w:p w:rsidR="00BE021E" w:rsidRPr="00E16B03" w:rsidRDefault="00BE021E" w:rsidP="00BE021E">
      <w:pPr>
        <w:spacing w:after="0" w:line="240" w:lineRule="auto"/>
        <w:jc w:val="center"/>
        <w:rPr>
          <w:rFonts w:ascii="Times New Roman" w:eastAsia="Bookman Old Style" w:hAnsi="Times New Roman"/>
          <w:b/>
          <w:bCs/>
          <w:color w:val="auto"/>
          <w:sz w:val="28"/>
        </w:rPr>
      </w:pPr>
      <w:r w:rsidRPr="00E16B03">
        <w:rPr>
          <w:rFonts w:ascii="Times New Roman" w:eastAsia="Bookman Old Style" w:hAnsi="Times New Roman"/>
          <w:b/>
          <w:bCs/>
          <w:color w:val="auto"/>
          <w:sz w:val="28"/>
        </w:rPr>
        <w:t>УЧЕБНОЙ ДИСЦИПЛИНЫ</w:t>
      </w:r>
    </w:p>
    <w:p w:rsidR="00BE021E" w:rsidRPr="00E16B03" w:rsidRDefault="00BE021E" w:rsidP="00BE021E">
      <w:pPr>
        <w:spacing w:after="0" w:line="240" w:lineRule="auto"/>
        <w:jc w:val="center"/>
        <w:rPr>
          <w:rFonts w:ascii="Times New Roman" w:eastAsia="Bookman Old Style" w:hAnsi="Times New Roman"/>
          <w:b/>
          <w:bCs/>
          <w:color w:val="auto"/>
          <w:sz w:val="28"/>
        </w:rPr>
      </w:pPr>
      <w:r>
        <w:rPr>
          <w:rFonts w:ascii="Times New Roman" w:eastAsia="Bookman Old Style" w:hAnsi="Times New Roman"/>
          <w:b/>
          <w:bCs/>
          <w:color w:val="auto"/>
          <w:sz w:val="28"/>
        </w:rPr>
        <w:t>ОО</w:t>
      </w:r>
      <w:r w:rsidRPr="00E16B03">
        <w:rPr>
          <w:rFonts w:ascii="Times New Roman" w:eastAsia="Bookman Old Style" w:hAnsi="Times New Roman"/>
          <w:b/>
          <w:bCs/>
          <w:color w:val="auto"/>
          <w:sz w:val="28"/>
        </w:rPr>
        <w:t>Д.07 ОСНОВЫ БЕЗОПАСНОСТИ ЖИЗНЕДЕЯТЕЛЬНОСТИ</w:t>
      </w:r>
    </w:p>
    <w:p w:rsidR="00BE021E" w:rsidRPr="00E16B03" w:rsidRDefault="00BE021E" w:rsidP="00BE021E">
      <w:pPr>
        <w:spacing w:after="0" w:line="240" w:lineRule="auto"/>
        <w:jc w:val="center"/>
        <w:rPr>
          <w:rFonts w:ascii="Times New Roman" w:eastAsia="Bookman Old Style" w:hAnsi="Times New Roman"/>
          <w:b/>
          <w:bCs/>
          <w:color w:val="auto"/>
          <w:sz w:val="28"/>
        </w:rPr>
      </w:pPr>
    </w:p>
    <w:p w:rsidR="00BE021E" w:rsidRPr="00E16B03" w:rsidRDefault="00BE021E" w:rsidP="00BE021E">
      <w:pPr>
        <w:spacing w:after="0" w:line="240" w:lineRule="auto"/>
        <w:jc w:val="center"/>
        <w:rPr>
          <w:rFonts w:ascii="Times New Roman" w:eastAsia="Bookman Old Style" w:hAnsi="Times New Roman"/>
          <w:b/>
          <w:bCs/>
          <w:color w:val="auto"/>
          <w:sz w:val="28"/>
        </w:rPr>
      </w:pPr>
      <w:r w:rsidRPr="00E16B03">
        <w:rPr>
          <w:rFonts w:ascii="Times New Roman" w:eastAsia="Bookman Old Style" w:hAnsi="Times New Roman"/>
          <w:b/>
          <w:bCs/>
          <w:color w:val="auto"/>
          <w:sz w:val="28"/>
        </w:rPr>
        <w:t>по профессии СПО</w:t>
      </w:r>
    </w:p>
    <w:p w:rsidR="00BE021E" w:rsidRPr="00E16B03" w:rsidRDefault="006F77DE" w:rsidP="00BE021E">
      <w:pPr>
        <w:spacing w:after="0" w:line="240" w:lineRule="auto"/>
        <w:jc w:val="center"/>
        <w:rPr>
          <w:rFonts w:ascii="Times New Roman" w:eastAsia="Bookman Old Style" w:hAnsi="Times New Roman"/>
          <w:b/>
          <w:bCs/>
          <w:color w:val="auto"/>
          <w:sz w:val="28"/>
        </w:rPr>
      </w:pPr>
      <w:r>
        <w:rPr>
          <w:rFonts w:ascii="Times New Roman" w:eastAsia="Bookman Old Style" w:hAnsi="Times New Roman"/>
          <w:b/>
          <w:bCs/>
          <w:color w:val="auto"/>
          <w:sz w:val="28"/>
        </w:rPr>
        <w:t>35.01.27</w:t>
      </w:r>
      <w:r w:rsidR="00BE021E" w:rsidRPr="00BE021E">
        <w:rPr>
          <w:rFonts w:ascii="Times New Roman" w:eastAsia="Bookman Old Style" w:hAnsi="Times New Roman"/>
          <w:b/>
          <w:bCs/>
          <w:color w:val="auto"/>
          <w:sz w:val="28"/>
        </w:rPr>
        <w:t xml:space="preserve"> МАСТЕР СЕЛЬСКОХОЗЯЙСТВЕННОГО ПРОИЗВОДСТВА</w:t>
      </w:r>
    </w:p>
    <w:p w:rsidR="00BE021E" w:rsidRPr="00E16B03" w:rsidRDefault="00BE021E" w:rsidP="00BE021E">
      <w:pPr>
        <w:spacing w:after="0" w:line="240" w:lineRule="auto"/>
        <w:jc w:val="center"/>
        <w:rPr>
          <w:rFonts w:ascii="Times New Roman" w:eastAsia="Bookman Old Style" w:hAnsi="Times New Roman"/>
          <w:b/>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rPr>
          <w:rFonts w:ascii="Times New Roman" w:eastAsia="Bookman Old Style" w:hAnsi="Times New Roman"/>
          <w:bCs/>
          <w:color w:val="auto"/>
          <w:sz w:val="28"/>
        </w:rPr>
      </w:pPr>
    </w:p>
    <w:p w:rsidR="00BE021E" w:rsidRDefault="00BE021E" w:rsidP="00BE021E">
      <w:pPr>
        <w:spacing w:after="0" w:line="240" w:lineRule="auto"/>
        <w:rPr>
          <w:rFonts w:ascii="Times New Roman" w:eastAsia="Bookman Old Style" w:hAnsi="Times New Roman"/>
          <w:bCs/>
          <w:color w:val="auto"/>
          <w:sz w:val="28"/>
        </w:rPr>
      </w:pPr>
    </w:p>
    <w:p w:rsidR="006F77DE" w:rsidRDefault="006F77DE" w:rsidP="00BE021E">
      <w:pPr>
        <w:spacing w:after="0" w:line="240" w:lineRule="auto"/>
        <w:rPr>
          <w:rFonts w:ascii="Times New Roman" w:eastAsia="Bookman Old Style" w:hAnsi="Times New Roman"/>
          <w:bCs/>
          <w:color w:val="auto"/>
          <w:sz w:val="28"/>
        </w:rPr>
      </w:pPr>
    </w:p>
    <w:p w:rsidR="006F77DE" w:rsidRDefault="006F77DE" w:rsidP="00BE021E">
      <w:pPr>
        <w:spacing w:after="0" w:line="240" w:lineRule="auto"/>
        <w:rPr>
          <w:rFonts w:ascii="Times New Roman" w:eastAsia="Bookman Old Style" w:hAnsi="Times New Roman"/>
          <w:bCs/>
          <w:color w:val="auto"/>
          <w:sz w:val="28"/>
        </w:rPr>
      </w:pPr>
    </w:p>
    <w:p w:rsidR="006F77DE" w:rsidRPr="00E16B03" w:rsidRDefault="006F77DE" w:rsidP="00BE021E">
      <w:pPr>
        <w:spacing w:after="0" w:line="240" w:lineRule="auto"/>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Default="00BE021E" w:rsidP="00BE021E">
      <w:pPr>
        <w:spacing w:after="0" w:line="240" w:lineRule="auto"/>
        <w:jc w:val="center"/>
        <w:rPr>
          <w:rFonts w:ascii="Times New Roman" w:eastAsia="Bookman Old Style" w:hAnsi="Times New Roman"/>
          <w:bCs/>
          <w:color w:val="auto"/>
          <w:sz w:val="28"/>
        </w:rPr>
      </w:pPr>
      <w:r w:rsidRPr="00E16B03">
        <w:rPr>
          <w:rFonts w:ascii="Times New Roman" w:eastAsia="Bookman Old Style" w:hAnsi="Times New Roman"/>
          <w:bCs/>
          <w:color w:val="auto"/>
          <w:sz w:val="28"/>
        </w:rPr>
        <w:t>г. Стародуб, 20</w:t>
      </w:r>
      <w:r>
        <w:rPr>
          <w:rFonts w:ascii="Times New Roman" w:eastAsia="Bookman Old Style" w:hAnsi="Times New Roman"/>
          <w:bCs/>
          <w:color w:val="auto"/>
          <w:sz w:val="28"/>
        </w:rPr>
        <w:t>23</w:t>
      </w:r>
      <w:r w:rsidRPr="00E16B03">
        <w:rPr>
          <w:rFonts w:ascii="Times New Roman" w:eastAsia="Bookman Old Style" w:hAnsi="Times New Roman"/>
          <w:bCs/>
          <w:color w:val="auto"/>
          <w:sz w:val="28"/>
        </w:rPr>
        <w:t>г.</w:t>
      </w:r>
    </w:p>
    <w:p w:rsidR="00BE021E" w:rsidRDefault="00BE021E" w:rsidP="00BE021E">
      <w:pPr>
        <w:spacing w:after="0" w:line="240" w:lineRule="auto"/>
        <w:jc w:val="center"/>
        <w:rPr>
          <w:rFonts w:ascii="Times New Roman" w:eastAsia="Bookman Old Style" w:hAnsi="Times New Roman"/>
          <w:bCs/>
          <w:color w:val="auto"/>
          <w:sz w:val="28"/>
        </w:rPr>
      </w:pPr>
    </w:p>
    <w:p w:rsidR="006F77DE" w:rsidRPr="006F77DE" w:rsidRDefault="004225BD" w:rsidP="006F77DE">
      <w:pPr>
        <w:jc w:val="both"/>
        <w:rPr>
          <w:rFonts w:ascii="Times New Roman" w:hAnsi="Times New Roman"/>
          <w:color w:val="auto"/>
          <w:sz w:val="24"/>
          <w:szCs w:val="24"/>
        </w:rPr>
      </w:pPr>
      <w:r w:rsidRPr="004225BD">
        <w:rPr>
          <w:rFonts w:ascii="Times New Roman" w:eastAsia="Calibri" w:hAnsi="Times New Roman"/>
          <w:color w:val="FF0000"/>
          <w:sz w:val="24"/>
          <w:szCs w:val="24"/>
          <w:lang w:eastAsia="en-US"/>
        </w:rPr>
        <w:lastRenderedPageBreak/>
        <w:t xml:space="preserve">    </w:t>
      </w:r>
      <w:r w:rsidR="006F77DE" w:rsidRPr="006F77DE">
        <w:rPr>
          <w:rFonts w:ascii="Times New Roman" w:hAnsi="Times New Roman"/>
          <w:color w:val="auto"/>
          <w:sz w:val="24"/>
          <w:szCs w:val="24"/>
        </w:rPr>
        <w:t xml:space="preserve">   </w:t>
      </w:r>
      <w:proofErr w:type="gramStart"/>
      <w:r w:rsidR="006F77DE" w:rsidRPr="006F77DE">
        <w:rPr>
          <w:rFonts w:ascii="Times New Roman" w:hAnsi="Times New Roman"/>
          <w:color w:val="auto"/>
          <w:sz w:val="24"/>
          <w:szCs w:val="24"/>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12.08.2022г.  № 732), в соответствии с ФГОС по профессии</w:t>
      </w:r>
      <w:r w:rsidR="006F77DE" w:rsidRPr="006F77DE">
        <w:rPr>
          <w:rFonts w:ascii="Times New Roman" w:hAnsi="Times New Roman"/>
          <w:color w:val="FF0000"/>
          <w:sz w:val="24"/>
          <w:szCs w:val="24"/>
        </w:rPr>
        <w:t xml:space="preserve"> </w:t>
      </w:r>
      <w:r w:rsidR="006F77DE" w:rsidRPr="006F77DE">
        <w:rPr>
          <w:rFonts w:ascii="Times New Roman" w:hAnsi="Times New Roman"/>
          <w:color w:val="auto"/>
          <w:sz w:val="24"/>
          <w:szCs w:val="24"/>
        </w:rPr>
        <w:t xml:space="preserve"> среднего профессионального образования (далее – СПО) 35.01.27 Мастер сельскохозяйственного производства, утвержденного приказом Минпросвещения России</w:t>
      </w:r>
      <w:proofErr w:type="gramEnd"/>
      <w:r w:rsidR="006F77DE" w:rsidRPr="006F77DE">
        <w:rPr>
          <w:rFonts w:ascii="Times New Roman" w:hAnsi="Times New Roman"/>
          <w:color w:val="auto"/>
          <w:sz w:val="24"/>
          <w:szCs w:val="24"/>
        </w:rPr>
        <w:t xml:space="preserve"> от 24 мая 2022г. № 355,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w:t>
      </w:r>
      <w:r w:rsidR="006F77DE">
        <w:rPr>
          <w:rFonts w:ascii="Times New Roman" w:hAnsi="Times New Roman"/>
          <w:color w:val="auto"/>
          <w:sz w:val="24"/>
          <w:szCs w:val="24"/>
        </w:rPr>
        <w:t>«Основы безопасности жизнедеятельности</w:t>
      </w:r>
      <w:r w:rsidR="006F77DE" w:rsidRPr="006F77DE">
        <w:rPr>
          <w:rFonts w:ascii="Times New Roman" w:hAnsi="Times New Roman"/>
          <w:color w:val="auto"/>
          <w:sz w:val="24"/>
          <w:szCs w:val="24"/>
        </w:rPr>
        <w:t>»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2022г. (базовый уровень, вариант 1).</w:t>
      </w:r>
    </w:p>
    <w:p w:rsidR="004225BD" w:rsidRPr="004225BD" w:rsidRDefault="004225BD" w:rsidP="004225BD">
      <w:pPr>
        <w:jc w:val="both"/>
        <w:rPr>
          <w:rFonts w:ascii="Times New Roman" w:eastAsia="Calibri" w:hAnsi="Times New Roman"/>
          <w:color w:val="FF0000"/>
          <w:sz w:val="24"/>
          <w:szCs w:val="24"/>
          <w:lang w:eastAsia="en-US"/>
        </w:rPr>
      </w:pPr>
    </w:p>
    <w:p w:rsidR="004225BD" w:rsidRPr="004225BD" w:rsidRDefault="004225BD" w:rsidP="004225BD">
      <w:pPr>
        <w:jc w:val="both"/>
        <w:rPr>
          <w:rFonts w:ascii="Times New Roman" w:eastAsia="Calibri" w:hAnsi="Times New Roman"/>
          <w:color w:val="FF0000"/>
          <w:sz w:val="24"/>
          <w:szCs w:val="24"/>
          <w:lang w:eastAsia="en-US"/>
        </w:rPr>
      </w:pPr>
    </w:p>
    <w:p w:rsidR="004225BD" w:rsidRPr="004225BD" w:rsidRDefault="004225BD" w:rsidP="004225BD">
      <w:pPr>
        <w:spacing w:before="100" w:beforeAutospacing="1" w:after="100" w:afterAutospacing="1" w:line="240" w:lineRule="auto"/>
        <w:jc w:val="both"/>
        <w:rPr>
          <w:rFonts w:ascii="Times New Roman" w:eastAsia="Calibri" w:hAnsi="Times New Roman"/>
          <w:color w:val="auto"/>
          <w:sz w:val="24"/>
          <w:szCs w:val="24"/>
        </w:rPr>
      </w:pPr>
      <w:r w:rsidRPr="004225BD">
        <w:rPr>
          <w:rFonts w:ascii="Times New Roman" w:eastAsia="Calibri" w:hAnsi="Times New Roman"/>
          <w:color w:val="auto"/>
          <w:sz w:val="24"/>
          <w:szCs w:val="24"/>
        </w:rPr>
        <w:t>Организация-разработчик: ГБПОУ «Брянский аграрный техникум имени Героя России А.С. Зайцева».</w:t>
      </w:r>
    </w:p>
    <w:p w:rsidR="00E16B03" w:rsidRPr="003F546A" w:rsidRDefault="004225BD" w:rsidP="00E16B03">
      <w:pPr>
        <w:spacing w:before="100" w:beforeAutospacing="1" w:after="100" w:afterAutospacing="1" w:line="240" w:lineRule="auto"/>
        <w:jc w:val="both"/>
        <w:rPr>
          <w:rFonts w:ascii="Times New Roman" w:eastAsia="Bookman Old Style" w:hAnsi="Times New Roman"/>
          <w:bCs/>
          <w:color w:val="auto"/>
          <w:sz w:val="28"/>
        </w:rPr>
      </w:pPr>
      <w:r w:rsidRPr="004225BD">
        <w:rPr>
          <w:rFonts w:ascii="Times New Roman" w:eastAsia="Calibri" w:hAnsi="Times New Roman"/>
          <w:color w:val="auto"/>
          <w:sz w:val="24"/>
          <w:szCs w:val="24"/>
        </w:rPr>
        <w:t xml:space="preserve">Разработчик:  </w:t>
      </w:r>
      <w:bookmarkStart w:id="0" w:name="_GoBack"/>
      <w:bookmarkEnd w:id="0"/>
      <w:r w:rsidR="00E16B03" w:rsidRPr="00E16B03">
        <w:rPr>
          <w:rFonts w:ascii="Times New Roman" w:hAnsi="Times New Roman"/>
          <w:color w:val="auto"/>
          <w:sz w:val="26"/>
          <w:szCs w:val="26"/>
        </w:rPr>
        <w:t>Васильцов А.В., преподаватель</w:t>
      </w:r>
      <w:r w:rsidR="00B801C6">
        <w:rPr>
          <w:rFonts w:ascii="Times New Roman" w:hAnsi="Times New Roman"/>
          <w:color w:val="auto"/>
          <w:sz w:val="26"/>
          <w:szCs w:val="26"/>
        </w:rPr>
        <w:t>-организатор ОБЖ</w:t>
      </w:r>
    </w:p>
    <w:p w:rsidR="00120A42" w:rsidRPr="0040168D" w:rsidRDefault="00120A42" w:rsidP="00E74716">
      <w:pPr>
        <w:spacing w:after="0"/>
        <w:rPr>
          <w:rFonts w:ascii="OfficinaSansBookC" w:hAnsi="OfficinaSansBookC"/>
          <w:color w:val="auto"/>
          <w:sz w:val="28"/>
          <w:szCs w:val="28"/>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120A42" w:rsidRPr="006F77DE" w:rsidRDefault="002D1A93">
      <w:pPr>
        <w:keepNext/>
        <w:keepLines/>
        <w:tabs>
          <w:tab w:val="left" w:pos="1276"/>
        </w:tabs>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lastRenderedPageBreak/>
        <w:t>СОДЕРЖАНИЕ</w:t>
      </w:r>
    </w:p>
    <w:sdt>
      <w:sdtPr>
        <w:rPr>
          <w:rFonts w:ascii="Times New Roman" w:hAnsi="Times New Roman"/>
          <w:b w:val="0"/>
          <w:color w:val="auto"/>
          <w:sz w:val="22"/>
        </w:rPr>
        <w:id w:val="-1443300920"/>
        <w:docPartObj>
          <w:docPartGallery w:val="Table of Contents"/>
          <w:docPartUnique/>
        </w:docPartObj>
      </w:sdtPr>
      <w:sdtEndPr>
        <w:rPr>
          <w:bCs/>
        </w:rPr>
      </w:sdtEndPr>
      <w:sdtContent>
        <w:p w:rsidR="0098790F" w:rsidRPr="006F77DE" w:rsidRDefault="0098790F">
          <w:pPr>
            <w:pStyle w:val="ac"/>
            <w:rPr>
              <w:rFonts w:ascii="Times New Roman" w:hAnsi="Times New Roman"/>
              <w:color w:val="auto"/>
            </w:rPr>
          </w:pPr>
        </w:p>
        <w:p w:rsidR="0098790F" w:rsidRPr="006F77DE" w:rsidRDefault="00E47407" w:rsidP="003A5CE2">
          <w:pPr>
            <w:pStyle w:val="18"/>
            <w:tabs>
              <w:tab w:val="right" w:leader="dot" w:pos="9345"/>
            </w:tabs>
            <w:spacing w:after="0"/>
            <w:jc w:val="both"/>
            <w:rPr>
              <w:rFonts w:ascii="Times New Roman" w:eastAsiaTheme="minorEastAsia" w:hAnsi="Times New Roman"/>
              <w:noProof/>
              <w:color w:val="auto"/>
              <w:sz w:val="28"/>
              <w:szCs w:val="28"/>
            </w:rPr>
          </w:pPr>
          <w:r w:rsidRPr="006F77DE">
            <w:rPr>
              <w:rFonts w:ascii="Times New Roman" w:hAnsi="Times New Roman"/>
              <w:color w:val="auto"/>
            </w:rPr>
            <w:fldChar w:fldCharType="begin"/>
          </w:r>
          <w:r w:rsidR="0098790F" w:rsidRPr="006F77DE">
            <w:rPr>
              <w:rFonts w:ascii="Times New Roman" w:hAnsi="Times New Roman"/>
              <w:color w:val="auto"/>
            </w:rPr>
            <w:instrText xml:space="preserve"> TOC \o "1-3" \h \z \u </w:instrText>
          </w:r>
          <w:r w:rsidRPr="006F77DE">
            <w:rPr>
              <w:rFonts w:ascii="Times New Roman" w:hAnsi="Times New Roman"/>
              <w:color w:val="auto"/>
            </w:rPr>
            <w:fldChar w:fldCharType="separate"/>
          </w:r>
          <w:hyperlink w:anchor="_Toc125026922" w:history="1">
            <w:r w:rsidR="0098790F" w:rsidRPr="006F77DE">
              <w:rPr>
                <w:rStyle w:val="a9"/>
                <w:rFonts w:ascii="Times New Roman" w:hAnsi="Times New Roman"/>
                <w:noProof/>
                <w:color w:val="auto"/>
                <w:sz w:val="28"/>
                <w:szCs w:val="28"/>
              </w:rPr>
              <w:t>1</w:t>
            </w:r>
            <w:r w:rsidR="002E43F7" w:rsidRPr="006F77DE">
              <w:rPr>
                <w:rStyle w:val="a9"/>
                <w:rFonts w:ascii="Times New Roman" w:hAnsi="Times New Roman"/>
                <w:noProof/>
                <w:color w:val="auto"/>
                <w:sz w:val="28"/>
                <w:szCs w:val="28"/>
              </w:rPr>
              <w:t>. Общая характеристика</w:t>
            </w:r>
            <w:r w:rsidR="0098790F" w:rsidRPr="006F77DE">
              <w:rPr>
                <w:rStyle w:val="a9"/>
                <w:rFonts w:ascii="Times New Roman" w:hAnsi="Times New Roman"/>
                <w:noProof/>
                <w:color w:val="auto"/>
                <w:sz w:val="28"/>
                <w:szCs w:val="28"/>
              </w:rPr>
              <w:t xml:space="preserve"> рабочей программы общеобразовательной дисциплины «Основы безопасности жизнедеятельности»</w:t>
            </w:r>
            <w:r w:rsidR="0098790F" w:rsidRPr="006F77DE">
              <w:rPr>
                <w:rFonts w:ascii="Times New Roman" w:hAnsi="Times New Roman"/>
                <w:noProof/>
                <w:webHidden/>
                <w:color w:val="auto"/>
                <w:sz w:val="28"/>
                <w:szCs w:val="28"/>
              </w:rPr>
              <w:tab/>
            </w:r>
            <w:r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_Toc125026922 \h </w:instrText>
            </w:r>
            <w:r w:rsidRPr="006F77DE">
              <w:rPr>
                <w:rFonts w:ascii="Times New Roman" w:hAnsi="Times New Roman"/>
                <w:noProof/>
                <w:webHidden/>
                <w:color w:val="auto"/>
                <w:sz w:val="28"/>
                <w:szCs w:val="28"/>
              </w:rPr>
            </w:r>
            <w:r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4</w:t>
            </w:r>
            <w:r w:rsidRPr="006F77DE">
              <w:rPr>
                <w:rFonts w:ascii="Times New Roman" w:hAnsi="Times New Roman"/>
                <w:noProof/>
                <w:webHidden/>
                <w:color w:val="auto"/>
                <w:sz w:val="28"/>
                <w:szCs w:val="28"/>
              </w:rPr>
              <w:fldChar w:fldCharType="end"/>
            </w:r>
          </w:hyperlink>
        </w:p>
        <w:p w:rsidR="0098790F" w:rsidRPr="006F77DE" w:rsidRDefault="00C30812" w:rsidP="003A5CE2">
          <w:pPr>
            <w:pStyle w:val="18"/>
            <w:tabs>
              <w:tab w:val="right" w:leader="dot" w:pos="9345"/>
            </w:tabs>
            <w:spacing w:after="0"/>
            <w:jc w:val="both"/>
            <w:rPr>
              <w:rFonts w:ascii="Times New Roman" w:eastAsiaTheme="minorEastAsia" w:hAnsi="Times New Roman"/>
              <w:noProof/>
              <w:color w:val="auto"/>
              <w:sz w:val="28"/>
              <w:szCs w:val="28"/>
            </w:rPr>
          </w:pPr>
          <w:hyperlink w:anchor="_Toc125026923" w:history="1">
            <w:r w:rsidR="0098790F" w:rsidRPr="006F77DE">
              <w:rPr>
                <w:rStyle w:val="a9"/>
                <w:rFonts w:ascii="Times New Roman" w:hAnsi="Times New Roman"/>
                <w:noProof/>
                <w:color w:val="auto"/>
                <w:sz w:val="28"/>
                <w:szCs w:val="28"/>
              </w:rPr>
              <w:t>2. Структура и содержание общеобразовательной дисциплины</w:t>
            </w:r>
            <w:r w:rsidR="0098790F" w:rsidRPr="006F77DE">
              <w:rPr>
                <w:rFonts w:ascii="Times New Roman" w:hAnsi="Times New Roman"/>
                <w:noProof/>
                <w:webHidden/>
                <w:color w:val="auto"/>
                <w:sz w:val="28"/>
                <w:szCs w:val="28"/>
              </w:rPr>
              <w:tab/>
            </w:r>
            <w:r w:rsidR="00E47407"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_Toc125026923 \h </w:instrText>
            </w:r>
            <w:r w:rsidR="00E47407" w:rsidRPr="006F77DE">
              <w:rPr>
                <w:rFonts w:ascii="Times New Roman" w:hAnsi="Times New Roman"/>
                <w:noProof/>
                <w:webHidden/>
                <w:color w:val="auto"/>
                <w:sz w:val="28"/>
                <w:szCs w:val="28"/>
              </w:rPr>
            </w:r>
            <w:r w:rsidR="00E47407"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16</w:t>
            </w:r>
            <w:r w:rsidR="00E47407" w:rsidRPr="006F77DE">
              <w:rPr>
                <w:rFonts w:ascii="Times New Roman" w:hAnsi="Times New Roman"/>
                <w:noProof/>
                <w:webHidden/>
                <w:color w:val="auto"/>
                <w:sz w:val="28"/>
                <w:szCs w:val="28"/>
              </w:rPr>
              <w:fldChar w:fldCharType="end"/>
            </w:r>
          </w:hyperlink>
        </w:p>
        <w:p w:rsidR="0098790F" w:rsidRPr="006F77DE" w:rsidRDefault="00C30812" w:rsidP="003A5CE2">
          <w:pPr>
            <w:pStyle w:val="18"/>
            <w:tabs>
              <w:tab w:val="right" w:leader="dot" w:pos="9345"/>
            </w:tabs>
            <w:spacing w:after="0"/>
            <w:jc w:val="both"/>
            <w:rPr>
              <w:rFonts w:ascii="Times New Roman" w:eastAsiaTheme="minorEastAsia" w:hAnsi="Times New Roman"/>
              <w:noProof/>
              <w:color w:val="auto"/>
              <w:sz w:val="28"/>
              <w:szCs w:val="28"/>
            </w:rPr>
          </w:pPr>
          <w:hyperlink w:anchor="_Toc125026924" w:history="1">
            <w:r w:rsidR="0098790F" w:rsidRPr="006F77DE">
              <w:rPr>
                <w:rStyle w:val="a9"/>
                <w:rFonts w:ascii="Times New Roman" w:hAnsi="Times New Roman"/>
                <w:noProof/>
                <w:color w:val="auto"/>
                <w:sz w:val="28"/>
                <w:szCs w:val="28"/>
              </w:rPr>
              <w:t>3. Условия реализации программы общеобразовательной дисциплины</w:t>
            </w:r>
            <w:r w:rsidR="0098790F" w:rsidRPr="006F77DE">
              <w:rPr>
                <w:rFonts w:ascii="Times New Roman" w:hAnsi="Times New Roman"/>
                <w:noProof/>
                <w:webHidden/>
                <w:color w:val="auto"/>
                <w:sz w:val="28"/>
                <w:szCs w:val="28"/>
              </w:rPr>
              <w:tab/>
            </w:r>
            <w:r w:rsidR="00E47407"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_Toc125026924 \h </w:instrText>
            </w:r>
            <w:r w:rsidR="00E47407" w:rsidRPr="006F77DE">
              <w:rPr>
                <w:rFonts w:ascii="Times New Roman" w:hAnsi="Times New Roman"/>
                <w:noProof/>
                <w:webHidden/>
                <w:color w:val="auto"/>
                <w:sz w:val="28"/>
                <w:szCs w:val="28"/>
              </w:rPr>
            </w:r>
            <w:r w:rsidR="00E47407"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20</w:t>
            </w:r>
            <w:r w:rsidR="00E47407" w:rsidRPr="006F77DE">
              <w:rPr>
                <w:rFonts w:ascii="Times New Roman" w:hAnsi="Times New Roman"/>
                <w:noProof/>
                <w:webHidden/>
                <w:color w:val="auto"/>
                <w:sz w:val="28"/>
                <w:szCs w:val="28"/>
              </w:rPr>
              <w:fldChar w:fldCharType="end"/>
            </w:r>
          </w:hyperlink>
        </w:p>
        <w:p w:rsidR="0098790F" w:rsidRPr="006F77DE" w:rsidRDefault="00C30812" w:rsidP="003A5CE2">
          <w:pPr>
            <w:pStyle w:val="18"/>
            <w:tabs>
              <w:tab w:val="right" w:leader="dot" w:pos="9345"/>
            </w:tabs>
            <w:spacing w:after="0"/>
            <w:jc w:val="both"/>
            <w:rPr>
              <w:rFonts w:ascii="Times New Roman" w:eastAsiaTheme="minorEastAsia" w:hAnsi="Times New Roman"/>
              <w:noProof/>
              <w:color w:val="auto"/>
              <w:szCs w:val="22"/>
            </w:rPr>
          </w:pPr>
          <w:hyperlink w:anchor="_Toc125026925" w:history="1">
            <w:r w:rsidR="0098790F" w:rsidRPr="006F77DE">
              <w:rPr>
                <w:rStyle w:val="a9"/>
                <w:rFonts w:ascii="Times New Roman" w:hAnsi="Times New Roman"/>
                <w:noProof/>
                <w:color w:val="auto"/>
                <w:sz w:val="28"/>
                <w:szCs w:val="28"/>
              </w:rPr>
              <w:t>4. Контроль и оценка результатов освоения общеобразовательной дисциплины</w:t>
            </w:r>
            <w:r w:rsidR="0098790F" w:rsidRPr="006F77DE">
              <w:rPr>
                <w:rFonts w:ascii="Times New Roman" w:hAnsi="Times New Roman"/>
                <w:noProof/>
                <w:webHidden/>
                <w:color w:val="auto"/>
                <w:sz w:val="28"/>
                <w:szCs w:val="28"/>
              </w:rPr>
              <w:tab/>
            </w:r>
            <w:r w:rsidR="00E47407"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_Toc125026925 \h </w:instrText>
            </w:r>
            <w:r w:rsidR="00E47407" w:rsidRPr="006F77DE">
              <w:rPr>
                <w:rFonts w:ascii="Times New Roman" w:hAnsi="Times New Roman"/>
                <w:noProof/>
                <w:webHidden/>
                <w:color w:val="auto"/>
                <w:sz w:val="28"/>
                <w:szCs w:val="28"/>
              </w:rPr>
            </w:r>
            <w:r w:rsidR="00E47407"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23</w:t>
            </w:r>
            <w:r w:rsidR="00E47407" w:rsidRPr="006F77DE">
              <w:rPr>
                <w:rFonts w:ascii="Times New Roman" w:hAnsi="Times New Roman"/>
                <w:noProof/>
                <w:webHidden/>
                <w:color w:val="auto"/>
                <w:sz w:val="28"/>
                <w:szCs w:val="28"/>
              </w:rPr>
              <w:fldChar w:fldCharType="end"/>
            </w:r>
          </w:hyperlink>
        </w:p>
        <w:p w:rsidR="0098790F" w:rsidRPr="0040168D" w:rsidRDefault="00E47407">
          <w:pPr>
            <w:rPr>
              <w:color w:val="auto"/>
            </w:rPr>
          </w:pPr>
          <w:r w:rsidRPr="006F77DE">
            <w:rPr>
              <w:rFonts w:ascii="Times New Roman" w:hAnsi="Times New Roman"/>
              <w:b/>
              <w:bCs/>
              <w:color w:val="auto"/>
            </w:rPr>
            <w:fldChar w:fldCharType="end"/>
          </w:r>
        </w:p>
      </w:sdtContent>
    </w:sdt>
    <w:p w:rsidR="00AE537D" w:rsidRPr="0040168D" w:rsidRDefault="00AE537D" w:rsidP="00AE537D">
      <w:pPr>
        <w:spacing w:after="0"/>
        <w:rPr>
          <w:rFonts w:ascii="OfficinaSansBookC" w:hAnsi="OfficinaSansBookC"/>
          <w:color w:val="auto"/>
          <w:sz w:val="28"/>
          <w:szCs w:val="28"/>
        </w:rPr>
      </w:pPr>
    </w:p>
    <w:p w:rsidR="00AE537D" w:rsidRPr="0040168D" w:rsidRDefault="00AE537D" w:rsidP="00AE537D">
      <w:pPr>
        <w:spacing w:after="0"/>
        <w:rPr>
          <w:rFonts w:ascii="OfficinaSansBookC" w:hAnsi="OfficinaSansBookC"/>
          <w:color w:val="auto"/>
          <w:sz w:val="28"/>
          <w:szCs w:val="28"/>
        </w:rPr>
      </w:pPr>
    </w:p>
    <w:p w:rsidR="00120A42" w:rsidRPr="0040168D" w:rsidRDefault="002D1A93">
      <w:pPr>
        <w:spacing w:after="0" w:line="240" w:lineRule="auto"/>
        <w:ind w:left="57" w:right="57"/>
        <w:rPr>
          <w:rFonts w:ascii="OfficinaSansBookC" w:hAnsi="OfficinaSansBookC"/>
          <w:b/>
          <w:color w:val="auto"/>
          <w:sz w:val="24"/>
        </w:rPr>
      </w:pPr>
      <w:r w:rsidRPr="0040168D">
        <w:rPr>
          <w:rFonts w:ascii="OfficinaSansBookC" w:hAnsi="OfficinaSansBookC"/>
          <w:color w:val="auto"/>
        </w:rPr>
        <w:br w:type="page"/>
      </w:r>
    </w:p>
    <w:p w:rsidR="00120A42" w:rsidRPr="006F77DE" w:rsidRDefault="002D1A93" w:rsidP="003A5CE2">
      <w:pPr>
        <w:pStyle w:val="10"/>
        <w:jc w:val="center"/>
        <w:rPr>
          <w:rFonts w:ascii="Times New Roman" w:hAnsi="Times New Roman"/>
          <w:b/>
          <w:bCs/>
          <w:color w:val="auto"/>
          <w:sz w:val="28"/>
          <w:szCs w:val="28"/>
        </w:rPr>
      </w:pPr>
      <w:bookmarkStart w:id="1" w:name="_heading=h.30j0zll"/>
      <w:bookmarkStart w:id="2" w:name="_Toc125026922"/>
      <w:bookmarkEnd w:id="1"/>
      <w:r w:rsidRPr="006F77DE">
        <w:rPr>
          <w:rFonts w:ascii="Times New Roman" w:hAnsi="Times New Roman"/>
          <w:b/>
          <w:bCs/>
          <w:color w:val="auto"/>
          <w:sz w:val="28"/>
          <w:szCs w:val="28"/>
        </w:rPr>
        <w:lastRenderedPageBreak/>
        <w:t>1.</w:t>
      </w:r>
      <w:r w:rsidR="00E319AD" w:rsidRPr="006F77DE">
        <w:rPr>
          <w:rFonts w:ascii="Times New Roman" w:hAnsi="Times New Roman"/>
          <w:b/>
          <w:bCs/>
          <w:color w:val="auto"/>
          <w:sz w:val="28"/>
          <w:szCs w:val="28"/>
        </w:rPr>
        <w:t xml:space="preserve"> Общая характеристика </w:t>
      </w:r>
      <w:r w:rsidR="00AE537D" w:rsidRPr="006F77DE">
        <w:rPr>
          <w:rFonts w:ascii="Times New Roman" w:hAnsi="Times New Roman"/>
          <w:b/>
          <w:bCs/>
          <w:color w:val="auto"/>
          <w:sz w:val="28"/>
          <w:szCs w:val="28"/>
        </w:rPr>
        <w:t xml:space="preserve"> рабочей программы общеобразовательной дисциплины </w:t>
      </w:r>
      <w:r w:rsidRPr="006F77DE">
        <w:rPr>
          <w:rFonts w:ascii="Times New Roman" w:hAnsi="Times New Roman"/>
          <w:b/>
          <w:bCs/>
          <w:color w:val="auto"/>
          <w:sz w:val="28"/>
          <w:szCs w:val="28"/>
        </w:rPr>
        <w:t>«</w:t>
      </w:r>
      <w:r w:rsidR="00F07819" w:rsidRPr="006F77DE">
        <w:rPr>
          <w:rFonts w:ascii="Times New Roman" w:hAnsi="Times New Roman"/>
          <w:b/>
          <w:bCs/>
          <w:color w:val="auto"/>
          <w:sz w:val="28"/>
          <w:szCs w:val="28"/>
        </w:rPr>
        <w:t>Основы безопасности жизнедеятельности</w:t>
      </w:r>
      <w:r w:rsidRPr="006F77DE">
        <w:rPr>
          <w:rFonts w:ascii="Times New Roman" w:hAnsi="Times New Roman"/>
          <w:b/>
          <w:bCs/>
          <w:color w:val="auto"/>
          <w:sz w:val="28"/>
          <w:szCs w:val="28"/>
        </w:rPr>
        <w:t>»</w:t>
      </w:r>
      <w:bookmarkEnd w:id="2"/>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color w:val="auto"/>
          <w:sz w:val="28"/>
        </w:rPr>
      </w:pPr>
    </w:p>
    <w:p w:rsidR="00120A42" w:rsidRPr="006F77DE"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auto"/>
          <w:sz w:val="28"/>
        </w:rPr>
      </w:pPr>
      <w:r w:rsidRPr="006F77DE">
        <w:rPr>
          <w:rFonts w:ascii="Times New Roman" w:hAnsi="Times New Roman"/>
          <w:b/>
          <w:color w:val="auto"/>
          <w:sz w:val="28"/>
        </w:rPr>
        <w:t xml:space="preserve">1.1. Место дисциплины в структуре основной профессиональной образовательной программы: </w:t>
      </w:r>
      <w:r w:rsidRPr="006F77DE">
        <w:rPr>
          <w:rFonts w:ascii="Times New Roman" w:hAnsi="Times New Roman"/>
          <w:color w:val="auto"/>
          <w:sz w:val="28"/>
        </w:rPr>
        <w:tab/>
      </w:r>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auto"/>
          <w:sz w:val="28"/>
        </w:rPr>
      </w:pPr>
    </w:p>
    <w:p w:rsidR="00120A42" w:rsidRPr="006F77DE" w:rsidRDefault="002D1A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rPr>
      </w:pPr>
      <w:r w:rsidRPr="006F77DE">
        <w:rPr>
          <w:rFonts w:ascii="Times New Roman" w:hAnsi="Times New Roman"/>
          <w:color w:val="auto"/>
          <w:sz w:val="28"/>
        </w:rPr>
        <w:t>Общеобразовательная дисциплина «</w:t>
      </w:r>
      <w:r w:rsidRPr="006F77DE">
        <w:rPr>
          <w:rFonts w:ascii="Times New Roman" w:hAnsi="Times New Roman"/>
          <w:b/>
          <w:color w:val="auto"/>
          <w:sz w:val="28"/>
        </w:rPr>
        <w:t>Основы безопасности жизнедеятельности</w:t>
      </w:r>
      <w:r w:rsidRPr="006F77DE">
        <w:rPr>
          <w:rFonts w:ascii="Times New Roman" w:hAnsi="Times New Roman"/>
          <w:color w:val="auto"/>
          <w:sz w:val="28"/>
        </w:rPr>
        <w:t>» является обязательной частью общеобразовательного цикла образовательной прогр</w:t>
      </w:r>
      <w:r w:rsidR="006F77DE">
        <w:rPr>
          <w:rFonts w:ascii="Times New Roman" w:hAnsi="Times New Roman"/>
          <w:color w:val="auto"/>
          <w:sz w:val="28"/>
        </w:rPr>
        <w:t>аммы в соответствии с ФГОС по профессии 35.01.27 Мастер сельскохозяйственного производства</w:t>
      </w:r>
      <w:r w:rsidRPr="006F77DE">
        <w:rPr>
          <w:rFonts w:ascii="Times New Roman" w:hAnsi="Times New Roman"/>
          <w:color w:val="auto"/>
          <w:sz w:val="28"/>
        </w:rPr>
        <w:t xml:space="preserve">. </w:t>
      </w:r>
    </w:p>
    <w:p w:rsidR="00120A42" w:rsidRPr="006F77DE" w:rsidRDefault="00120A42">
      <w:pPr>
        <w:spacing w:after="0"/>
        <w:ind w:firstLine="709"/>
        <w:jc w:val="center"/>
        <w:rPr>
          <w:rFonts w:ascii="Times New Roman" w:hAnsi="Times New Roman"/>
          <w:b/>
          <w:color w:val="auto"/>
          <w:sz w:val="28"/>
        </w:rPr>
      </w:pPr>
    </w:p>
    <w:p w:rsidR="00120A42" w:rsidRPr="006F77DE" w:rsidRDefault="002D1A93">
      <w:pPr>
        <w:spacing w:after="0"/>
        <w:ind w:firstLine="709"/>
        <w:rPr>
          <w:rFonts w:ascii="Times New Roman" w:hAnsi="Times New Roman"/>
          <w:b/>
          <w:color w:val="auto"/>
          <w:sz w:val="28"/>
        </w:rPr>
      </w:pPr>
      <w:r w:rsidRPr="006F77DE">
        <w:rPr>
          <w:rFonts w:ascii="Times New Roman" w:hAnsi="Times New Roman"/>
          <w:b/>
          <w:color w:val="auto"/>
          <w:sz w:val="28"/>
        </w:rPr>
        <w:t>1.2. Цели и планируемые результаты освоения дисциплины:</w:t>
      </w:r>
    </w:p>
    <w:p w:rsidR="00120A42" w:rsidRPr="006F77DE" w:rsidRDefault="00120A4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rPr>
      </w:pPr>
    </w:p>
    <w:p w:rsidR="00120A42" w:rsidRPr="006F77DE" w:rsidRDefault="002D1A9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auto"/>
          <w:sz w:val="28"/>
        </w:rPr>
      </w:pPr>
      <w:r w:rsidRPr="006F77DE">
        <w:rPr>
          <w:rFonts w:ascii="Times New Roman" w:hAnsi="Times New Roman"/>
          <w:b/>
          <w:color w:val="auto"/>
          <w:sz w:val="28"/>
        </w:rPr>
        <w:t>1.2.1. Цели дисциплины</w:t>
      </w:r>
    </w:p>
    <w:p w:rsidR="00120A42" w:rsidRPr="006F77DE" w:rsidRDefault="002D1A9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rPr>
      </w:pPr>
      <w:r w:rsidRPr="006F77DE">
        <w:rPr>
          <w:rFonts w:ascii="Times New Roman" w:hAnsi="Times New Roman"/>
          <w:color w:val="auto"/>
          <w:sz w:val="28"/>
        </w:rP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rsidR="00120A42" w:rsidRPr="006F77DE" w:rsidRDefault="00120A42">
      <w:pPr>
        <w:spacing w:after="0" w:line="240" w:lineRule="auto"/>
        <w:ind w:firstLine="709"/>
        <w:jc w:val="both"/>
        <w:rPr>
          <w:rFonts w:ascii="Times New Roman" w:hAnsi="Times New Roman"/>
          <w:color w:val="auto"/>
          <w:sz w:val="28"/>
        </w:rPr>
      </w:pPr>
    </w:p>
    <w:p w:rsidR="00120A42" w:rsidRPr="006F77DE" w:rsidRDefault="002D1A93">
      <w:pPr>
        <w:spacing w:after="0" w:line="240" w:lineRule="auto"/>
        <w:ind w:firstLine="709"/>
        <w:jc w:val="both"/>
        <w:rPr>
          <w:rFonts w:ascii="Times New Roman" w:hAnsi="Times New Roman"/>
          <w:b/>
          <w:color w:val="auto"/>
          <w:sz w:val="28"/>
        </w:rPr>
      </w:pPr>
      <w:r w:rsidRPr="006F77DE">
        <w:rPr>
          <w:rFonts w:ascii="Times New Roman" w:hAnsi="Times New Roman"/>
          <w:b/>
          <w:color w:val="auto"/>
          <w:sz w:val="28"/>
        </w:rPr>
        <w:t>1.2.2. Планируемые результаты освоения общеобразовательной дисциплины в соответствии с ФГОС СПО и на основе ФГОС СОО</w:t>
      </w:r>
    </w:p>
    <w:p w:rsidR="00120A42" w:rsidRPr="006F77DE" w:rsidRDefault="002D1A93" w:rsidP="0098790F">
      <w:pPr>
        <w:jc w:val="both"/>
        <w:rPr>
          <w:rFonts w:ascii="Times New Roman" w:hAnsi="Times New Roman"/>
          <w:b/>
          <w:color w:val="auto"/>
          <w:sz w:val="28"/>
          <w:szCs w:val="28"/>
        </w:rPr>
      </w:pPr>
      <w:r w:rsidRPr="006F77DE">
        <w:rPr>
          <w:rFonts w:ascii="Times New Roman" w:hAnsi="Times New Roman"/>
          <w:color w:val="auto"/>
          <w:sz w:val="28"/>
          <w:szCs w:val="28"/>
        </w:rPr>
        <w:t>Особое значение дисциплина имеет при ф</w:t>
      </w:r>
      <w:r w:rsidR="00DB5D94" w:rsidRPr="006F77DE">
        <w:rPr>
          <w:rFonts w:ascii="Times New Roman" w:hAnsi="Times New Roman"/>
          <w:color w:val="auto"/>
          <w:sz w:val="28"/>
          <w:szCs w:val="28"/>
        </w:rPr>
        <w:t xml:space="preserve">ормировании и развитии ОК и ПК </w:t>
      </w:r>
    </w:p>
    <w:p w:rsidR="00120A42" w:rsidRPr="006F77DE" w:rsidRDefault="00120A42" w:rsidP="0098790F">
      <w:pPr>
        <w:rPr>
          <w:rFonts w:ascii="Times New Roman" w:hAnsi="Times New Roman"/>
          <w:color w:val="auto"/>
        </w:rPr>
      </w:pPr>
    </w:p>
    <w:p w:rsidR="00120A42" w:rsidRPr="006F77DE" w:rsidRDefault="00120A42">
      <w:pPr>
        <w:rPr>
          <w:rFonts w:ascii="Times New Roman" w:hAnsi="Times New Roman"/>
          <w:color w:val="auto"/>
        </w:rPr>
        <w:sectPr w:rsidR="00120A42" w:rsidRPr="006F77DE" w:rsidSect="00C50062">
          <w:footerReference w:type="default" r:id="rId9"/>
          <w:pgSz w:w="11906" w:h="16838"/>
          <w:pgMar w:top="1134" w:right="850" w:bottom="284" w:left="1701" w:header="708" w:footer="708" w:gutter="0"/>
          <w:pgNumType w:start="1"/>
          <w:cols w:space="720"/>
          <w:titlePg/>
          <w:docGrid w:linePitch="299"/>
        </w:sectPr>
      </w:pPr>
    </w:p>
    <w:tbl>
      <w:tblPr>
        <w:tblW w:w="148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6067"/>
        <w:gridCol w:w="4819"/>
      </w:tblGrid>
      <w:tr w:rsidR="0040168D" w:rsidRPr="006F77DE" w:rsidTr="007D14D5">
        <w:trPr>
          <w:trHeight w:val="416"/>
        </w:trPr>
        <w:tc>
          <w:tcPr>
            <w:tcW w:w="3964" w:type="dxa"/>
            <w:vMerge w:val="restart"/>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3E7D01">
            <w:pPr>
              <w:spacing w:after="0"/>
              <w:jc w:val="center"/>
              <w:rPr>
                <w:rFonts w:ascii="Times New Roman" w:hAnsi="Times New Roman"/>
                <w:b/>
                <w:color w:val="auto"/>
                <w:sz w:val="28"/>
              </w:rPr>
            </w:pPr>
            <w:r w:rsidRPr="006F77DE">
              <w:rPr>
                <w:rFonts w:ascii="Times New Roman" w:hAnsi="Times New Roman"/>
                <w:b/>
                <w:color w:val="auto"/>
                <w:sz w:val="24"/>
              </w:rPr>
              <w:lastRenderedPageBreak/>
              <w:t>Код и наименование формируемых компетенций</w:t>
            </w:r>
          </w:p>
        </w:tc>
        <w:tc>
          <w:tcPr>
            <w:tcW w:w="10886" w:type="dxa"/>
            <w:gridSpan w:val="2"/>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3E7D01">
            <w:pPr>
              <w:spacing w:after="0"/>
              <w:jc w:val="center"/>
              <w:rPr>
                <w:rFonts w:ascii="Times New Roman" w:hAnsi="Times New Roman"/>
                <w:b/>
                <w:color w:val="auto"/>
                <w:sz w:val="28"/>
              </w:rPr>
            </w:pPr>
            <w:r w:rsidRPr="006F77DE">
              <w:rPr>
                <w:rFonts w:ascii="Times New Roman" w:hAnsi="Times New Roman"/>
                <w:b/>
                <w:color w:val="auto"/>
                <w:sz w:val="28"/>
              </w:rPr>
              <w:t>Планируемые образовательные результаты обучения</w:t>
            </w:r>
          </w:p>
        </w:tc>
      </w:tr>
      <w:tr w:rsidR="0040168D" w:rsidRPr="006F77DE" w:rsidTr="007D14D5">
        <w:trPr>
          <w:trHeight w:val="71"/>
        </w:trPr>
        <w:tc>
          <w:tcPr>
            <w:tcW w:w="3964" w:type="dxa"/>
            <w:vMerge/>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3E7D01">
            <w:pPr>
              <w:rPr>
                <w:rFonts w:ascii="Times New Roman" w:hAnsi="Times New Roman"/>
                <w:color w:val="auto"/>
              </w:rPr>
            </w:pPr>
          </w:p>
        </w:tc>
        <w:tc>
          <w:tcPr>
            <w:tcW w:w="6067" w:type="dxa"/>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DB5D94">
            <w:pPr>
              <w:spacing w:after="0"/>
              <w:jc w:val="center"/>
              <w:rPr>
                <w:rFonts w:ascii="Times New Roman" w:hAnsi="Times New Roman"/>
                <w:b/>
                <w:color w:val="auto"/>
                <w:sz w:val="28"/>
              </w:rPr>
            </w:pPr>
            <w:r w:rsidRPr="006F77DE">
              <w:rPr>
                <w:rFonts w:ascii="Times New Roman" w:hAnsi="Times New Roman"/>
                <w:b/>
                <w:color w:val="auto"/>
                <w:sz w:val="28"/>
              </w:rPr>
              <w:t>Общие</w:t>
            </w:r>
          </w:p>
        </w:tc>
        <w:tc>
          <w:tcPr>
            <w:tcW w:w="4819" w:type="dxa"/>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DB5D94">
            <w:pPr>
              <w:spacing w:after="0"/>
              <w:jc w:val="center"/>
              <w:rPr>
                <w:rFonts w:ascii="Times New Roman" w:hAnsi="Times New Roman"/>
                <w:b/>
                <w:color w:val="auto"/>
                <w:sz w:val="28"/>
              </w:rPr>
            </w:pPr>
            <w:r w:rsidRPr="006F77DE">
              <w:rPr>
                <w:rFonts w:ascii="Times New Roman" w:hAnsi="Times New Roman"/>
                <w:b/>
                <w:color w:val="auto"/>
                <w:sz w:val="28"/>
              </w:rPr>
              <w:t>Дисциплинарные</w:t>
            </w:r>
          </w:p>
        </w:tc>
      </w:tr>
      <w:tr w:rsidR="0040168D" w:rsidRPr="006F77DE" w:rsidTr="007D14D5">
        <w:trPr>
          <w:trHeight w:val="690"/>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7D14D5">
            <w:pPr>
              <w:widowControl w:val="0"/>
              <w:spacing w:after="0"/>
              <w:ind w:left="177"/>
              <w:rPr>
                <w:rFonts w:ascii="Times New Roman" w:hAnsi="Times New Roman"/>
                <w:b/>
                <w:color w:val="auto"/>
                <w:sz w:val="28"/>
              </w:rPr>
            </w:pPr>
            <w:r w:rsidRPr="006F77DE">
              <w:rPr>
                <w:rFonts w:ascii="Times New Roman" w:hAnsi="Times New Roman"/>
                <w:color w:val="auto"/>
                <w:sz w:val="24"/>
              </w:rPr>
              <w:t xml:space="preserve">ОК 01. Выбирать способы решения задач профессиональной деятельности применительно </w:t>
            </w:r>
            <w:r w:rsidRPr="006F77DE">
              <w:rPr>
                <w:rFonts w:ascii="Times New Roman" w:hAnsi="Times New Roman"/>
                <w:color w:val="auto"/>
                <w:sz w:val="24"/>
              </w:rPr>
              <w:br/>
              <w:t>к различным контекстам</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части трудового воспитания: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к труду, осознание ценности мастерства, трудолюбие;</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strike/>
                <w:color w:val="auto"/>
                <w:sz w:val="24"/>
                <w:szCs w:val="24"/>
                <w:shd w:val="clear" w:color="auto" w:fill="FFFFFF"/>
              </w:rPr>
            </w:pPr>
            <w:r w:rsidRPr="006F77DE">
              <w:rPr>
                <w:rFonts w:ascii="Times New Roman" w:hAnsi="Times New Roman"/>
                <w:color w:val="auto"/>
                <w:sz w:val="24"/>
                <w:szCs w:val="24"/>
                <w:shd w:val="clear" w:color="auto" w:fill="FFFFFF"/>
              </w:rPr>
              <w:t>- интерес к различным сферам профессиональной деятельности,</w:t>
            </w:r>
          </w:p>
          <w:p w:rsidR="00FA3135" w:rsidRPr="006F77DE" w:rsidRDefault="00FA3135" w:rsidP="00CC6CC9">
            <w:pPr>
              <w:spacing w:after="0"/>
              <w:jc w:val="both"/>
              <w:rPr>
                <w:rStyle w:val="dt-m"/>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Овладение универсальными учебными познавательными действиями:</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Style w:val="dt-m"/>
                <w:rFonts w:ascii="Times New Roman" w:hAnsi="Times New Roman"/>
                <w:color w:val="auto"/>
                <w:sz w:val="24"/>
                <w:szCs w:val="24"/>
                <w:shd w:val="clear" w:color="auto" w:fill="FFFFFF"/>
              </w:rPr>
              <w:t xml:space="preserve"> а) </w:t>
            </w:r>
            <w:r w:rsidRPr="006F77DE">
              <w:rPr>
                <w:rFonts w:ascii="Times New Roman" w:hAnsi="Times New Roman"/>
                <w:color w:val="auto"/>
                <w:sz w:val="24"/>
                <w:szCs w:val="24"/>
                <w:shd w:val="clear" w:color="auto" w:fill="FFFFFF"/>
              </w:rPr>
              <w:t>базовые логические действия: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xml:space="preserve">- самостоятельно формулировать и актуализировать проблему, рассматривать ее всесторонне; </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устанавливать существенный признак или основания для сравнения, классификации и обобщения; </w:t>
            </w:r>
          </w:p>
          <w:p w:rsidR="00FA3135" w:rsidRPr="006F77DE" w:rsidRDefault="00FA3135" w:rsidP="00CC6CC9">
            <w:pPr>
              <w:pStyle w:val="dt-p"/>
              <w:shd w:val="clear" w:color="auto" w:fill="FFFFFF"/>
              <w:spacing w:before="0" w:beforeAutospacing="0" w:after="0" w:afterAutospacing="0"/>
              <w:jc w:val="both"/>
              <w:textAlignment w:val="baseline"/>
            </w:pPr>
            <w:r w:rsidRPr="006F77DE">
              <w:t>- определять цели деятельности, задавать параметры и критерии их достижения;</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выявлять закономерности и противоречия в рассматриваемых явлениях; </w:t>
            </w:r>
          </w:p>
          <w:p w:rsidR="00FA3135" w:rsidRPr="006F77DE" w:rsidRDefault="00FA3135" w:rsidP="00CC6CC9">
            <w:pPr>
              <w:pStyle w:val="dt-p"/>
              <w:shd w:val="clear" w:color="auto" w:fill="FFFFFF"/>
              <w:spacing w:before="0" w:beforeAutospacing="0" w:after="0" w:afterAutospacing="0"/>
              <w:jc w:val="both"/>
              <w:textAlignment w:val="baseline"/>
            </w:pPr>
            <w:r w:rsidRPr="006F77DE">
              <w:t>- вносить коррективы в деятельность, оценивать соответствие результатов целям, оценивать риски последствий деятельности;</w:t>
            </w:r>
            <w:r w:rsidRPr="006F77DE">
              <w:rPr>
                <w:iCs/>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развивать креативное мышление при решении жизненных проблем</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Style w:val="dt-m"/>
                <w:rFonts w:ascii="Times New Roman" w:hAnsi="Times New Roman"/>
                <w:color w:val="auto"/>
                <w:sz w:val="24"/>
                <w:szCs w:val="24"/>
                <w:shd w:val="clear" w:color="auto" w:fill="FFFFFF"/>
              </w:rPr>
              <w:t>б)</w:t>
            </w:r>
            <w:r w:rsidRPr="006F77DE">
              <w:rPr>
                <w:rFonts w:ascii="Times New Roman" w:hAnsi="Times New Roman"/>
                <w:color w:val="auto"/>
                <w:sz w:val="24"/>
                <w:szCs w:val="24"/>
                <w:shd w:val="clear" w:color="auto" w:fill="FFFFFF"/>
              </w:rPr>
              <w:t> базовые исследовательские действия:</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lastRenderedPageBreak/>
              <w:t>- владеть навыками учебно-исследовательской и проектной деятельности, навыками разрешения проблем;</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iCs/>
                <w:color w:val="auto"/>
                <w:sz w:val="24"/>
                <w:szCs w:val="24"/>
              </w:rPr>
            </w:pPr>
            <w:r w:rsidRPr="006F77DE">
              <w:rPr>
                <w:rFonts w:ascii="Times New Roman" w:hAnsi="Times New Roman"/>
                <w:color w:val="auto"/>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уметь переносить знания в познавательную и практическую области жизнедеятельности;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уметь интегрировать знания из разных предметных областей;</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выдвигать новые идеи, предлагать оригинальные подходы и решения;</w:t>
            </w:r>
            <w:r w:rsidRPr="006F77DE">
              <w:rPr>
                <w:rFonts w:ascii="Times New Roman" w:hAnsi="Times New Roman"/>
                <w:iCs/>
                <w:color w:val="auto"/>
                <w:sz w:val="24"/>
                <w:szCs w:val="24"/>
              </w:rPr>
              <w:t xml:space="preserve"> </w:t>
            </w:r>
          </w:p>
          <w:p w:rsidR="00FA3135" w:rsidRPr="006F77DE" w:rsidRDefault="00FA3135" w:rsidP="00CC6CC9">
            <w:pPr>
              <w:pStyle w:val="dt-p"/>
              <w:shd w:val="clear" w:color="auto" w:fill="FFFFFF"/>
              <w:spacing w:before="0" w:beforeAutospacing="0" w:after="0" w:afterAutospacing="0"/>
              <w:textAlignment w:val="baseline"/>
            </w:pPr>
            <w:r w:rsidRPr="006F77DE">
              <w:t xml:space="preserve">- способность их использования в познавательной и социальной практике </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lastRenderedPageBreak/>
              <w:t>- сформировать представления о возможных источниках опасности в</w:t>
            </w:r>
          </w:p>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t>различных ситуациях (в быту, транспорте, общественных местах, в природной</w:t>
            </w:r>
          </w:p>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t>среде, в социуме, в цифровой среде); владение основными способами</w:t>
            </w:r>
          </w:p>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t xml:space="preserve">предупреждения опасных и экстремальных ситуаций; </w:t>
            </w:r>
          </w:p>
          <w:p w:rsidR="00FA3135" w:rsidRPr="006F77DE" w:rsidRDefault="00FA3135" w:rsidP="00FA3135">
            <w:pPr>
              <w:spacing w:after="0"/>
              <w:ind w:left="57" w:right="57"/>
              <w:rPr>
                <w:rFonts w:ascii="Times New Roman" w:hAnsi="Times New Roman"/>
                <w:b/>
                <w:color w:val="auto"/>
                <w:sz w:val="28"/>
              </w:rPr>
            </w:pPr>
            <w:r w:rsidRPr="006F77DE">
              <w:rPr>
                <w:rFonts w:ascii="Times New Roman" w:hAnsi="Times New Roman"/>
                <w:color w:val="auto"/>
                <w:sz w:val="24"/>
              </w:rPr>
              <w:t>- знать порядок действий в экстремальных и чрезвычайных ситуациях</w:t>
            </w:r>
          </w:p>
        </w:tc>
      </w:tr>
      <w:tr w:rsidR="0040168D" w:rsidRPr="006F77DE"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области ценности научного познания: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FA3135" w:rsidRPr="006F77DE" w:rsidRDefault="00FA3135" w:rsidP="00CC6CC9">
            <w:pPr>
              <w:spacing w:after="0"/>
              <w:jc w:val="both"/>
              <w:rPr>
                <w:rFonts w:ascii="Times New Roman" w:hAnsi="Times New Roman"/>
                <w:iCs/>
                <w:color w:val="auto"/>
                <w:sz w:val="24"/>
                <w:szCs w:val="24"/>
              </w:rPr>
            </w:pPr>
            <w:r w:rsidRPr="006F77DE">
              <w:rPr>
                <w:rFonts w:ascii="Times New Roman" w:hAnsi="Times New Roman"/>
                <w:color w:val="auto"/>
                <w:sz w:val="24"/>
                <w:szCs w:val="24"/>
                <w:shd w:val="clear" w:color="auto" w:fill="FFFFFF"/>
              </w:rPr>
              <w:t xml:space="preserve">- осознание ценности научной деятельности, готовность </w:t>
            </w:r>
            <w:r w:rsidRPr="006F77DE">
              <w:rPr>
                <w:rFonts w:ascii="Times New Roman" w:hAnsi="Times New Roman"/>
                <w:color w:val="auto"/>
                <w:sz w:val="24"/>
                <w:szCs w:val="24"/>
                <w:shd w:val="clear" w:color="auto" w:fill="FFFFFF"/>
              </w:rPr>
              <w:lastRenderedPageBreak/>
              <w:t>осуществлять проектную и исследовательскую деятельность индивидуально и в группе;</w:t>
            </w:r>
          </w:p>
          <w:p w:rsidR="00FA3135" w:rsidRPr="006F77DE" w:rsidRDefault="00FA3135" w:rsidP="00CC6CC9">
            <w:pPr>
              <w:spacing w:after="0"/>
              <w:jc w:val="both"/>
              <w:rPr>
                <w:rStyle w:val="dt-m"/>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Овладение универсальными учебными познавательными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в) работа с информацией:</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оценивать достоверность, легитимность информации, ее соответствие правовым и морально-этическим нормам;</w:t>
            </w:r>
            <w:r w:rsidRPr="006F77DE">
              <w:rPr>
                <w:rFonts w:ascii="Times New Roman" w:hAnsi="Times New Roman"/>
                <w:color w:val="auto"/>
                <w:sz w:val="24"/>
                <w:szCs w:val="24"/>
                <w:shd w:val="clear" w:color="auto" w:fill="FFFFFF"/>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A3135" w:rsidRPr="006F77DE" w:rsidRDefault="00FA3135" w:rsidP="00CC6CC9">
            <w:pPr>
              <w:pStyle w:val="dt-p"/>
              <w:shd w:val="clear" w:color="auto" w:fill="FFFFFF"/>
              <w:spacing w:before="0" w:beforeAutospacing="0" w:after="0" w:afterAutospacing="0"/>
              <w:jc w:val="both"/>
              <w:textAlignment w:val="baseline"/>
            </w:pPr>
            <w:r w:rsidRPr="006F77DE">
              <w:t>- владеть навыками распознавания и защиты информации, информационной безопасности личности</w:t>
            </w:r>
            <w:r w:rsidRPr="006F77DE">
              <w:rPr>
                <w:shd w:val="clear" w:color="auto" w:fill="FFFFFF"/>
              </w:rPr>
              <w:t xml:space="preserve">; </w:t>
            </w:r>
            <w:r w:rsidRPr="006F77DE">
              <w:rPr>
                <w:iCs/>
              </w:rPr>
              <w:t xml:space="preserve"> </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проявить нетерпимость к проявлениям насилия в социальном</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взаимодействии; </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знать о способах безопасного поведения в цифровой среде;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 уметь применять их на практике; </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уметь распознавать опасности в цифровой</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среде (в том числе криминального характера, опасности вовлечения в</w:t>
            </w:r>
          </w:p>
          <w:p w:rsidR="00FA3135" w:rsidRPr="006F77DE" w:rsidRDefault="00FA3135" w:rsidP="00FA3135">
            <w:pPr>
              <w:spacing w:after="0"/>
              <w:ind w:left="57" w:right="57"/>
              <w:jc w:val="both"/>
              <w:rPr>
                <w:rFonts w:ascii="Times New Roman" w:hAnsi="Times New Roman"/>
                <w:b/>
                <w:color w:val="auto"/>
                <w:sz w:val="24"/>
                <w:szCs w:val="24"/>
              </w:rPr>
            </w:pPr>
            <w:r w:rsidRPr="006F77DE">
              <w:rPr>
                <w:rFonts w:ascii="Times New Roman" w:hAnsi="Times New Roman"/>
                <w:color w:val="auto"/>
                <w:sz w:val="24"/>
                <w:szCs w:val="24"/>
              </w:rPr>
              <w:lastRenderedPageBreak/>
              <w:t>деструктивную деятельность) и противодействовать им</w:t>
            </w:r>
          </w:p>
        </w:tc>
      </w:tr>
      <w:tr w:rsidR="0040168D" w:rsidRPr="006F77DE" w:rsidTr="007D14D5">
        <w:trPr>
          <w:trHeight w:val="562"/>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w:t>
            </w:r>
            <w:r w:rsidRPr="006F77DE">
              <w:rPr>
                <w:rFonts w:ascii="Times New Roman" w:hAnsi="Times New Roman"/>
                <w:color w:val="auto"/>
                <w:sz w:val="24"/>
                <w:szCs w:val="24"/>
              </w:rPr>
              <w:lastRenderedPageBreak/>
              <w:t>сфере, использовать знания по финансовой грамотности в различных жизненных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tabs>
                <w:tab w:val="left" w:pos="182"/>
              </w:tabs>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lastRenderedPageBreak/>
              <w:t xml:space="preserve"> В области духовно-нравственного воспитания:</w:t>
            </w:r>
          </w:p>
          <w:p w:rsidR="00FA3135" w:rsidRPr="006F77DE" w:rsidRDefault="00FA3135" w:rsidP="00CC6CC9">
            <w:pPr>
              <w:spacing w:after="0"/>
              <w:jc w:val="both"/>
              <w:rPr>
                <w:rFonts w:ascii="Times New Roman" w:hAnsi="Times New Roman"/>
                <w:iCs/>
                <w:color w:val="auto"/>
                <w:sz w:val="24"/>
                <w:szCs w:val="24"/>
              </w:rPr>
            </w:pPr>
            <w:r w:rsidRPr="006F77DE">
              <w:rPr>
                <w:rFonts w:ascii="Times New Roman" w:hAnsi="Times New Roman"/>
                <w:color w:val="auto"/>
                <w:sz w:val="24"/>
                <w:szCs w:val="24"/>
                <w:shd w:val="clear" w:color="auto" w:fill="FFFFFF"/>
              </w:rPr>
              <w:t>- сформированность нравственного сознания, этического поведения;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способность оценивать ситуацию и принимать осознанные решения, ориентируясь на морально-</w:t>
            </w:r>
            <w:r w:rsidRPr="006F77DE">
              <w:rPr>
                <w:rFonts w:ascii="Times New Roman" w:hAnsi="Times New Roman"/>
                <w:color w:val="auto"/>
                <w:sz w:val="24"/>
                <w:szCs w:val="24"/>
                <w:shd w:val="clear" w:color="auto" w:fill="FFFFFF"/>
              </w:rPr>
              <w:lastRenderedPageBreak/>
              <w:t>нравственные нормы и ценности;</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осознание личного вклада в построение устойчивого будущего;</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регулятивными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а) самоорганизация:</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самостоятельно составлять план решения проблемы с учетом имеющихся ресурсов, собственных возможностей и предпочтений;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давать оценку новым ситуациям;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б) самоконтроль: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использовать приемы рефлексии для оценки ситуации, выбора верного решения;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уметь оценивать риски и своевременно принимать решения по их снижению;</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в) эмоциональный интеллект, предполагающий сформированность: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A3135" w:rsidRPr="006F77DE" w:rsidRDefault="00FA3135" w:rsidP="00CC6CC9">
            <w:pPr>
              <w:pStyle w:val="dt-p"/>
              <w:shd w:val="clear" w:color="auto" w:fill="FFFFFF"/>
              <w:spacing w:before="0" w:beforeAutospacing="0" w:after="0" w:afterAutospacing="0"/>
              <w:jc w:val="both"/>
              <w:textAlignment w:val="baseline"/>
            </w:pPr>
            <w:r w:rsidRPr="006F77DE">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rPr>
            </w:pPr>
            <w:r w:rsidRPr="006F77DE">
              <w:rPr>
                <w:rFonts w:ascii="Times New Roman" w:hAnsi="Times New Roman"/>
                <w:color w:val="auto"/>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сформировать представления о роли России в современном мире;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угрозах военного характера; роли Вооруженных Сил Российской Федерации в</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обеспечении мира; знать основы обороны государства и воинской службы;</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прав и обязанностей гражданина в области гражданской обороны; знать</w:t>
            </w:r>
          </w:p>
          <w:p w:rsidR="00FA3135" w:rsidRPr="006F77DE" w:rsidRDefault="00FA3135" w:rsidP="00FA3135">
            <w:pPr>
              <w:spacing w:after="0"/>
              <w:ind w:left="57" w:right="57"/>
              <w:jc w:val="both"/>
              <w:rPr>
                <w:rFonts w:ascii="Times New Roman" w:hAnsi="Times New Roman"/>
                <w:color w:val="auto"/>
                <w:sz w:val="24"/>
                <w:szCs w:val="24"/>
                <w:highlight w:val="white"/>
              </w:rPr>
            </w:pPr>
            <w:r w:rsidRPr="006F77DE">
              <w:rPr>
                <w:rFonts w:ascii="Times New Roman" w:hAnsi="Times New Roman"/>
                <w:color w:val="auto"/>
                <w:sz w:val="24"/>
                <w:szCs w:val="24"/>
              </w:rPr>
              <w:t>действия при сигналах гражданской обороны</w:t>
            </w:r>
          </w:p>
        </w:tc>
      </w:tr>
      <w:tr w:rsidR="0040168D" w:rsidRPr="006F77DE" w:rsidTr="007D14D5">
        <w:trPr>
          <w:trHeight w:val="2148"/>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04. Эффективно взаимодействовать и работать в коллективе и команде</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готовность к саморазвитию, самостоятельности и самоопределению;</w:t>
            </w:r>
          </w:p>
          <w:p w:rsidR="00FA3135" w:rsidRPr="006F77DE" w:rsidRDefault="00FA3135" w:rsidP="00CC6CC9">
            <w:pPr>
              <w:pStyle w:val="dt-p"/>
              <w:shd w:val="clear" w:color="auto" w:fill="FFFFFF"/>
              <w:spacing w:before="0" w:beforeAutospacing="0" w:after="0" w:afterAutospacing="0"/>
              <w:jc w:val="both"/>
              <w:textAlignment w:val="baseline"/>
            </w:pPr>
            <w:r w:rsidRPr="006F77DE">
              <w:t>-овладение навыками учебно-исследовательской, проектной и социальной деятельности;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коммуникативными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б) совместная деятельность: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понимать и использовать преимущества командной и индивидуальной работы;</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координировать и выполнять работу в условиях реального, виртуального и комбинированного взаимодействия;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xml:space="preserve">- осуществлять позитивное стратегическое поведение в </w:t>
            </w:r>
            <w:r w:rsidRPr="006F77DE">
              <w:rPr>
                <w:rFonts w:ascii="Times New Roman" w:hAnsi="Times New Roman"/>
                <w:color w:val="auto"/>
                <w:sz w:val="24"/>
                <w:szCs w:val="24"/>
              </w:rPr>
              <w:lastRenderedPageBreak/>
              <w:t>различных ситуациях, проявлять творчество и воображение, быть инициативным</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регулятивными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г) принятие себя и других людей: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принимать мотивы и аргументы других людей при анализе результатов деятельности;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признавать свое право и право других людей на ошибки;</w:t>
            </w:r>
          </w:p>
          <w:p w:rsidR="00FA3135" w:rsidRPr="006F77DE" w:rsidRDefault="00FA3135" w:rsidP="00CC6CC9">
            <w:pPr>
              <w:widowControl w:val="0"/>
              <w:spacing w:after="0" w:line="240" w:lineRule="auto"/>
              <w:jc w:val="both"/>
              <w:rPr>
                <w:rFonts w:ascii="Times New Roman" w:hAnsi="Times New Roman"/>
                <w:color w:val="auto"/>
                <w:sz w:val="24"/>
                <w:szCs w:val="24"/>
                <w:shd w:val="clear" w:color="auto" w:fill="FFFFFF"/>
              </w:rPr>
            </w:pPr>
            <w:r w:rsidRPr="006F77DE">
              <w:rPr>
                <w:rFonts w:ascii="Times New Roman" w:hAnsi="Times New Roman"/>
                <w:color w:val="auto"/>
                <w:sz w:val="24"/>
                <w:szCs w:val="24"/>
              </w:rPr>
              <w:t>- развивать способность понимать мир с позиции другого человека</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xml:space="preserve">- знать основы безопасного, конструктивного общения, </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уметь различать опасные явления в социальном взаимодействии, в том числе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криминального характера; </w:t>
            </w:r>
          </w:p>
          <w:p w:rsidR="00FA3135" w:rsidRPr="006F77DE" w:rsidRDefault="00FA3135" w:rsidP="00FA596E">
            <w:pPr>
              <w:spacing w:after="0"/>
              <w:ind w:left="57" w:right="57"/>
              <w:jc w:val="both"/>
              <w:rPr>
                <w:rFonts w:ascii="Times New Roman" w:hAnsi="Times New Roman"/>
                <w:color w:val="auto"/>
                <w:sz w:val="24"/>
                <w:szCs w:val="24"/>
                <w:highlight w:val="white"/>
              </w:rPr>
            </w:pPr>
            <w:r w:rsidRPr="006F77DE">
              <w:rPr>
                <w:rFonts w:ascii="Times New Roman" w:hAnsi="Times New Roman"/>
                <w:color w:val="auto"/>
                <w:sz w:val="24"/>
                <w:szCs w:val="24"/>
              </w:rPr>
              <w:t>- уметь предупреждать опасные явления и</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противодействовать им</w:t>
            </w:r>
          </w:p>
        </w:tc>
      </w:tr>
      <w:tr w:rsidR="0040168D" w:rsidRPr="006F77DE"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iCs/>
                <w:color w:val="auto"/>
                <w:sz w:val="24"/>
                <w:szCs w:val="24"/>
              </w:rPr>
            </w:pPr>
            <w:r w:rsidRPr="006F77DE">
              <w:rPr>
                <w:rFonts w:ascii="Times New Roman" w:hAnsi="Times New Roman"/>
                <w:color w:val="auto"/>
                <w:sz w:val="24"/>
                <w:szCs w:val="24"/>
                <w:shd w:val="clear" w:color="auto" w:fill="FFFFFF"/>
              </w:rPr>
              <w:t>- осознание обучающимися российской гражданской идентичности;</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части гражданского воспитания: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осознание своих конституционных прав и обязанностей, уважение закона и правопорядка;</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принятие традиционных национальных, общечеловеческих гуманистических и демократических ценностей;</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xml:space="preserve">- готовность противостоять идеологии экстремизма, </w:t>
            </w:r>
            <w:r w:rsidRPr="006F77DE">
              <w:rPr>
                <w:rFonts w:ascii="Times New Roman" w:hAnsi="Times New Roman"/>
                <w:color w:val="auto"/>
                <w:sz w:val="24"/>
                <w:szCs w:val="24"/>
                <w:shd w:val="clear" w:color="auto" w:fill="FFFFFF"/>
              </w:rPr>
              <w:lastRenderedPageBreak/>
              <w:t>национализма, ксенофобии, дискриминации по социальным, религиозным, расовым, национальным признакам;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A3135" w:rsidRPr="006F77DE" w:rsidRDefault="00FA3135" w:rsidP="00CC6CC9">
            <w:pPr>
              <w:tabs>
                <w:tab w:val="left" w:pos="419"/>
              </w:tabs>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умение взаимодействовать с социальными институтами в соответствии с их функциями и назначением;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к гуманитарной и волонтерской деятельности;</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патриотического воспитания: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идейная убежденность, готовность к служению и защите Отечества, ответственность за его судьбу;</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способность их использования в познавательной и </w:t>
            </w:r>
            <w:r w:rsidRPr="006F77DE">
              <w:lastRenderedPageBreak/>
              <w:t>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A3135" w:rsidRPr="006F77DE" w:rsidRDefault="00FA3135" w:rsidP="00CC6CC9">
            <w:pPr>
              <w:pStyle w:val="dt-p"/>
              <w:shd w:val="clear" w:color="auto" w:fill="FFFFFF"/>
              <w:spacing w:before="0" w:beforeAutospacing="0" w:after="0" w:afterAutospacing="0"/>
              <w:jc w:val="both"/>
              <w:textAlignment w:val="baseline"/>
            </w:pPr>
            <w:r w:rsidRPr="006F77DE">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pStyle w:val="dt-p"/>
              <w:shd w:val="clear" w:color="auto" w:fill="FFFFFF"/>
              <w:spacing w:before="0" w:beforeAutospacing="0" w:after="0" w:afterAutospacing="0"/>
              <w:jc w:val="both"/>
              <w:textAlignment w:val="baseline"/>
            </w:pPr>
            <w:r w:rsidRPr="006F77DE">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bookmarkStart w:id="3" w:name="l497"/>
            <w:bookmarkStart w:id="4" w:name="l254"/>
            <w:bookmarkEnd w:id="3"/>
            <w:bookmarkEnd w:id="4"/>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знать основы безопасного, конструктивного общения, уметь</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различать опасные явления в социальном взаимодействии, в том числе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криминального характера; умение предупреждать опасные явления и</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противодействовать им;</w:t>
            </w:r>
          </w:p>
          <w:p w:rsidR="00FA3135" w:rsidRPr="006F77DE" w:rsidRDefault="00FA3135" w:rsidP="00FA3135">
            <w:pPr>
              <w:pStyle w:val="dt-p"/>
              <w:shd w:val="clear" w:color="auto" w:fill="FFFFFF"/>
              <w:spacing w:before="0" w:beforeAutospacing="0" w:after="0" w:afterAutospacing="0"/>
              <w:jc w:val="both"/>
              <w:textAlignment w:val="baseline"/>
            </w:pPr>
            <w:r w:rsidRPr="006F77DE">
              <w:t xml:space="preserve">-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w:t>
            </w:r>
            <w:r w:rsidRPr="006F77DE">
              <w:lastRenderedPageBreak/>
              <w:t>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bookmarkStart w:id="5" w:name="l258"/>
            <w:bookmarkStart w:id="6" w:name="l501"/>
            <w:bookmarkEnd w:id="5"/>
            <w:bookmarkEnd w:id="6"/>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FA3135" w:rsidRPr="006F77DE" w:rsidRDefault="00FA3135" w:rsidP="00FA3135">
            <w:pPr>
              <w:pStyle w:val="dt-p"/>
              <w:shd w:val="clear" w:color="auto" w:fill="FFFFFF"/>
              <w:spacing w:before="0" w:beforeAutospacing="0" w:after="0" w:afterAutospacing="0"/>
              <w:jc w:val="both"/>
              <w:textAlignment w:val="baseline"/>
            </w:pPr>
            <w:r w:rsidRPr="006F77DE">
              <w:t>-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bookmarkStart w:id="7" w:name="l502"/>
            <w:bookmarkEnd w:id="7"/>
          </w:p>
          <w:p w:rsidR="00FA3135" w:rsidRPr="006F77DE" w:rsidRDefault="00FA3135" w:rsidP="00FA3135">
            <w:pPr>
              <w:pStyle w:val="dt-p"/>
              <w:shd w:val="clear" w:color="auto" w:fill="FFFFFF"/>
              <w:spacing w:before="0" w:beforeAutospacing="0" w:after="0" w:afterAutospacing="0"/>
              <w:jc w:val="both"/>
              <w:textAlignment w:val="baseline"/>
            </w:pPr>
            <w:r w:rsidRPr="006F77DE">
              <w:t xml:space="preserve">-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w:t>
            </w:r>
            <w:r w:rsidRPr="006F77DE">
              <w:lastRenderedPageBreak/>
              <w:t>и личности в обеспечении безопасности</w:t>
            </w:r>
            <w:bookmarkStart w:id="8" w:name="l260"/>
            <w:bookmarkEnd w:id="8"/>
          </w:p>
        </w:tc>
      </w:tr>
      <w:tr w:rsidR="0040168D" w:rsidRPr="006F77DE" w:rsidTr="007D14D5">
        <w:trPr>
          <w:trHeight w:val="558"/>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line="240" w:lineRule="auto"/>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области экологического воспитания:</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активное неприятие действий, приносящих вред окружающей среде;</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расширение опыта деятельности экологической направленности;</w:t>
            </w:r>
            <w:r w:rsidRPr="006F77DE">
              <w:rPr>
                <w:rFonts w:ascii="Times New Roman" w:hAnsi="Times New Roman"/>
                <w:iCs/>
                <w:color w:val="auto"/>
                <w:sz w:val="24"/>
                <w:szCs w:val="24"/>
              </w:rPr>
              <w:t xml:space="preserve"> </w:t>
            </w:r>
          </w:p>
          <w:p w:rsidR="00FA3135" w:rsidRPr="006F77DE" w:rsidRDefault="00FA3135" w:rsidP="00CC6CC9">
            <w:pPr>
              <w:pStyle w:val="dt-p"/>
              <w:shd w:val="clear" w:color="auto" w:fill="FFFFFF"/>
              <w:spacing w:before="0" w:beforeAutospacing="0" w:after="0" w:afterAutospacing="0"/>
              <w:jc w:val="both"/>
              <w:textAlignment w:val="baseline"/>
            </w:pPr>
            <w:r w:rsidRPr="006F77DE">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сформировать представления о возможных источниках опасности в различных ситуациях (в быту, транспорте, общественных местах, в природной</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среде, в социуме, в цифровой среде); владеть основными способами</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предупреждения опасных и экстремальных ситуаций; знать порядок действий в</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экстремальных и чрезвычайных ситуациях;</w:t>
            </w:r>
          </w:p>
          <w:p w:rsidR="00FA3135" w:rsidRPr="006F77DE" w:rsidRDefault="00FA3135" w:rsidP="00FA3135">
            <w:pPr>
              <w:pStyle w:val="dt-p"/>
              <w:shd w:val="clear" w:color="auto" w:fill="FFFFFF"/>
              <w:spacing w:before="0" w:beforeAutospacing="0" w:after="300" w:afterAutospacing="0"/>
              <w:jc w:val="both"/>
              <w:textAlignment w:val="baseline"/>
            </w:pPr>
            <w:r w:rsidRPr="006F77DE">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9" w:name="l498"/>
            <w:bookmarkStart w:id="10" w:name="l255"/>
            <w:bookmarkEnd w:id="9"/>
            <w:bookmarkEnd w:id="10"/>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 знать о способах безопасного поведения в природной среде; уметь применять их на практике; знать порядок действий при чрезвычайных ситуациях природного </w:t>
            </w:r>
            <w:r w:rsidRPr="006F77DE">
              <w:rPr>
                <w:rFonts w:ascii="Times New Roman" w:hAnsi="Times New Roman"/>
                <w:color w:val="auto"/>
                <w:sz w:val="24"/>
                <w:szCs w:val="24"/>
              </w:rPr>
              <w:lastRenderedPageBreak/>
              <w:t>характера; сформировать представления об</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экологической безопасности, ценности бережного отношения к природе,</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разумного природопользования;</w:t>
            </w:r>
          </w:p>
          <w:p w:rsidR="00FA3135" w:rsidRPr="006F77DE" w:rsidRDefault="00FA3135" w:rsidP="00FA3135">
            <w:pPr>
              <w:pStyle w:val="dt-p"/>
              <w:shd w:val="clear" w:color="auto" w:fill="FFFFFF"/>
              <w:spacing w:before="0" w:beforeAutospacing="0" w:after="300" w:afterAutospacing="0"/>
              <w:jc w:val="both"/>
              <w:textAlignment w:val="baseline"/>
            </w:pPr>
            <w:r w:rsidRPr="006F77DE">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bookmarkStart w:id="11" w:name="l500"/>
            <w:bookmarkEnd w:id="11"/>
          </w:p>
        </w:tc>
      </w:tr>
      <w:tr w:rsidR="0040168D" w:rsidRPr="006F77DE"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готовность к саморазвитию, самостоятельности и самоопределению;</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наличие мотивации к обучению и личностному развитию;</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xml:space="preserve">В части физического воспитания: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сформированность здорового и безопасного образа жизни, ответственного отношения к своему здоровью;</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потребность в физическом совершенствовании, занятиях спортивно-оздоровительной деятельностью;</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активное неприятие вредных привычек и иных форм причинения вреда физическому и психическому здоровью;</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регулятивными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а) самоорганизация:</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xml:space="preserve">- самостоятельно составлять план решения проблемы с </w:t>
            </w:r>
            <w:r w:rsidRPr="006F77DE">
              <w:rPr>
                <w:rFonts w:ascii="Times New Roman" w:hAnsi="Times New Roman"/>
                <w:color w:val="auto"/>
                <w:sz w:val="24"/>
                <w:szCs w:val="24"/>
              </w:rPr>
              <w:lastRenderedPageBreak/>
              <w:t>учетом имеющихся ресурсов, собственных возможностей и предпочтений;</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давать оценку новым ситуациям;</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расширять рамки учебного предмета на основе личных предпочтений;</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делать осознанный выбор, аргументировать его, брать ответственность за решение;</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оценивать приобретенный опыт;</w:t>
            </w:r>
            <w:r w:rsidRPr="006F77DE">
              <w:rPr>
                <w:rFonts w:ascii="Times New Roman" w:hAnsi="Times New Roman"/>
                <w:iCs/>
                <w:color w:val="auto"/>
                <w:sz w:val="24"/>
                <w:szCs w:val="24"/>
              </w:rPr>
              <w:t xml:space="preserve"> </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FA3135" w:rsidRPr="006F77DE" w:rsidTr="007D14D5">
        <w:trPr>
          <w:trHeight w:val="501"/>
        </w:trPr>
        <w:tc>
          <w:tcPr>
            <w:tcW w:w="3964" w:type="dxa"/>
            <w:tcBorders>
              <w:top w:val="single" w:sz="4" w:space="0" w:color="000000"/>
              <w:left w:val="single" w:sz="4" w:space="0" w:color="000000"/>
              <w:bottom w:val="single" w:sz="4" w:space="0" w:color="000000"/>
              <w:right w:val="single" w:sz="4" w:space="0" w:color="000000"/>
            </w:tcBorders>
          </w:tcPr>
          <w:p w:rsidR="00524A15" w:rsidRPr="00524A15" w:rsidRDefault="00524A15" w:rsidP="00524A15">
            <w:pPr>
              <w:widowControl w:val="0"/>
              <w:spacing w:after="0" w:line="374" w:lineRule="exact"/>
              <w:jc w:val="both"/>
              <w:rPr>
                <w:rFonts w:ascii="Times New Roman" w:hAnsi="Times New Roman"/>
                <w:color w:val="auto"/>
                <w:sz w:val="24"/>
                <w:szCs w:val="24"/>
                <w:lang w:bidi="ru-RU"/>
              </w:rPr>
            </w:pPr>
            <w:r w:rsidRPr="00524A15">
              <w:rPr>
                <w:rFonts w:ascii="Times New Roman" w:hAnsi="Times New Roman"/>
                <w:color w:val="auto"/>
                <w:sz w:val="24"/>
                <w:szCs w:val="24"/>
                <w:lang w:bidi="ru-RU"/>
              </w:rPr>
              <w:lastRenderedPageBreak/>
              <w:t xml:space="preserve">ПК 2.8. Выполнять техническое обслуживание при использовании и при хранении тракторов, комбайнов, сельскохозяйственных машин и оборудования, </w:t>
            </w:r>
            <w:r>
              <w:rPr>
                <w:rFonts w:ascii="Times New Roman" w:hAnsi="Times New Roman"/>
                <w:color w:val="auto"/>
                <w:sz w:val="24"/>
                <w:szCs w:val="24"/>
                <w:lang w:bidi="ru-RU"/>
              </w:rPr>
              <w:t>заправлять тракторы и самоходные</w:t>
            </w:r>
            <w:r w:rsidRPr="00524A15">
              <w:rPr>
                <w:rFonts w:ascii="Times New Roman" w:hAnsi="Times New Roman"/>
                <w:color w:val="auto"/>
                <w:sz w:val="24"/>
                <w:szCs w:val="24"/>
                <w:lang w:bidi="ru-RU"/>
              </w:rPr>
              <w:t xml:space="preserve"> сельскохозяйственные машины </w:t>
            </w:r>
            <w:proofErr w:type="spellStart"/>
            <w:r w:rsidRPr="00524A15">
              <w:rPr>
                <w:rFonts w:ascii="Times New Roman" w:hAnsi="Times New Roman"/>
                <w:color w:val="auto"/>
                <w:sz w:val="24"/>
                <w:szCs w:val="24"/>
                <w:lang w:bidi="ru-RU"/>
              </w:rPr>
              <w:t>горюче</w:t>
            </w:r>
            <w:r w:rsidRPr="00524A15">
              <w:rPr>
                <w:rFonts w:ascii="Times New Roman" w:hAnsi="Times New Roman"/>
                <w:color w:val="auto"/>
                <w:sz w:val="24"/>
                <w:szCs w:val="24"/>
                <w:lang w:bidi="ru-RU"/>
              </w:rPr>
              <w:softHyphen/>
              <w:t>смазочными</w:t>
            </w:r>
            <w:proofErr w:type="spellEnd"/>
            <w:r w:rsidRPr="00524A15">
              <w:rPr>
                <w:rFonts w:ascii="Times New Roman" w:hAnsi="Times New Roman"/>
                <w:color w:val="auto"/>
                <w:sz w:val="24"/>
                <w:szCs w:val="24"/>
                <w:lang w:bidi="ru-RU"/>
              </w:rPr>
              <w:t xml:space="preserve"> материалами.</w:t>
            </w:r>
          </w:p>
          <w:p w:rsidR="00FA3135" w:rsidRPr="006F77DE" w:rsidRDefault="00FA3135" w:rsidP="000613CC">
            <w:pPr>
              <w:shd w:val="clear" w:color="auto" w:fill="FFFFFF"/>
              <w:spacing w:after="300" w:line="240" w:lineRule="auto"/>
              <w:rPr>
                <w:rFonts w:ascii="Times New Roman" w:hAnsi="Times New Roman"/>
                <w:b/>
                <w:i/>
                <w:color w:val="FF0000"/>
                <w:sz w:val="24"/>
                <w:szCs w:val="24"/>
              </w:rPr>
            </w:pPr>
          </w:p>
        </w:tc>
        <w:tc>
          <w:tcPr>
            <w:tcW w:w="6067" w:type="dxa"/>
            <w:tcBorders>
              <w:top w:val="single" w:sz="4" w:space="0" w:color="000000"/>
              <w:left w:val="single" w:sz="4" w:space="0" w:color="000000"/>
              <w:bottom w:val="single" w:sz="4" w:space="0" w:color="000000"/>
              <w:right w:val="single" w:sz="4" w:space="0" w:color="000000"/>
            </w:tcBorders>
          </w:tcPr>
          <w:p w:rsidR="000613CC" w:rsidRPr="006F77DE" w:rsidRDefault="000613CC" w:rsidP="000613CC">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0613CC" w:rsidRPr="006F77DE" w:rsidRDefault="000613CC" w:rsidP="000613CC">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идейная убежденность, готовность к служению и защите Отечества, ответственность за его судьбу;</w:t>
            </w:r>
          </w:p>
          <w:p w:rsidR="00FA3135" w:rsidRPr="006F77DE" w:rsidRDefault="000613CC" w:rsidP="000613CC">
            <w:pPr>
              <w:spacing w:after="0"/>
              <w:jc w:val="both"/>
            </w:pPr>
            <w:r w:rsidRPr="006F77DE">
              <w:rPr>
                <w:rFonts w:ascii="Times New Roman" w:hAnsi="Times New Roman"/>
                <w:color w:val="auto"/>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r>
              <w:rPr>
                <w:rFonts w:ascii="Times New Roman" w:hAnsi="Times New Roman"/>
                <w:color w:val="auto"/>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rsidR="00E84C84" w:rsidRP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сформирова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представлени</w:t>
            </w:r>
            <w:r w:rsidR="00392965">
              <w:rPr>
                <w:rFonts w:ascii="Times New Roman" w:hAnsi="Times New Roman"/>
                <w:color w:val="auto"/>
                <w:sz w:val="24"/>
                <w:szCs w:val="24"/>
              </w:rPr>
              <w:t>я</w:t>
            </w:r>
            <w:r w:rsidRPr="00E84C84">
              <w:rPr>
                <w:rFonts w:ascii="Times New Roman" w:hAnsi="Times New Roman"/>
                <w:color w:val="auto"/>
                <w:sz w:val="24"/>
                <w:szCs w:val="24"/>
              </w:rPr>
              <w:t xml:space="preserve">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сформирова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представлени</w:t>
            </w:r>
            <w:r w:rsidR="00392965">
              <w:rPr>
                <w:rFonts w:ascii="Times New Roman" w:hAnsi="Times New Roman"/>
                <w:color w:val="auto"/>
                <w:sz w:val="24"/>
                <w:szCs w:val="24"/>
              </w:rPr>
              <w:t>я</w:t>
            </w:r>
            <w:r w:rsidRPr="00E84C84">
              <w:rPr>
                <w:rFonts w:ascii="Times New Roman" w:hAnsi="Times New Roman"/>
                <w:color w:val="auto"/>
                <w:sz w:val="24"/>
                <w:szCs w:val="24"/>
              </w:rPr>
              <w:t xml:space="preserve"> о важности соблюдения правил дорожного движения всеми участниками движения, пра</w:t>
            </w:r>
            <w:r>
              <w:rPr>
                <w:rFonts w:ascii="Times New Roman" w:hAnsi="Times New Roman"/>
                <w:color w:val="auto"/>
                <w:sz w:val="24"/>
                <w:szCs w:val="24"/>
              </w:rPr>
              <w:t>вил безопасности на транспорте;</w:t>
            </w:r>
          </w:p>
          <w:p w:rsidR="00E84C84" w:rsidRP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зна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зна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основ</w:t>
            </w:r>
            <w:r w:rsidR="00392965">
              <w:rPr>
                <w:rFonts w:ascii="Times New Roman" w:hAnsi="Times New Roman"/>
                <w:color w:val="auto"/>
                <w:sz w:val="24"/>
                <w:szCs w:val="24"/>
              </w:rPr>
              <w:t>ы</w:t>
            </w:r>
            <w:r w:rsidRPr="00E84C84">
              <w:rPr>
                <w:rFonts w:ascii="Times New Roman" w:hAnsi="Times New Roman"/>
                <w:color w:val="auto"/>
                <w:sz w:val="24"/>
                <w:szCs w:val="24"/>
              </w:rPr>
              <w:t xml:space="preserve"> пожарной безопасности; умение применять их на практике для </w:t>
            </w:r>
            <w:r w:rsidRPr="00E84C84">
              <w:rPr>
                <w:rFonts w:ascii="Times New Roman" w:hAnsi="Times New Roman"/>
                <w:color w:val="auto"/>
                <w:sz w:val="24"/>
                <w:szCs w:val="24"/>
              </w:rPr>
              <w:lastRenderedPageBreak/>
              <w:t>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E84C84" w:rsidRP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сформирова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представлени</w:t>
            </w:r>
            <w:r w:rsidR="00392965">
              <w:rPr>
                <w:rFonts w:ascii="Times New Roman" w:hAnsi="Times New Roman"/>
                <w:color w:val="auto"/>
                <w:sz w:val="24"/>
                <w:szCs w:val="24"/>
              </w:rPr>
              <w:t>я</w:t>
            </w:r>
            <w:r w:rsidRPr="00E84C84">
              <w:rPr>
                <w:rFonts w:ascii="Times New Roman" w:hAnsi="Times New Roman"/>
                <w:color w:val="auto"/>
                <w:sz w:val="24"/>
                <w:szCs w:val="24"/>
              </w:rPr>
              <w:t xml:space="preserve">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r w:rsidR="00392965">
              <w:rPr>
                <w:rFonts w:ascii="Times New Roman" w:hAnsi="Times New Roman"/>
                <w:color w:val="auto"/>
                <w:sz w:val="24"/>
                <w:szCs w:val="24"/>
              </w:rPr>
              <w:t>.</w:t>
            </w:r>
          </w:p>
          <w:p w:rsidR="00FA3135" w:rsidRPr="006F77DE" w:rsidRDefault="00FA3135" w:rsidP="00E1364E">
            <w:pPr>
              <w:widowControl w:val="0"/>
              <w:autoSpaceDE w:val="0"/>
              <w:autoSpaceDN w:val="0"/>
              <w:adjustRightInd w:val="0"/>
              <w:spacing w:after="0" w:line="240" w:lineRule="auto"/>
              <w:jc w:val="both"/>
              <w:rPr>
                <w:rFonts w:ascii="Times New Roman" w:hAnsi="Times New Roman"/>
                <w:color w:val="auto"/>
                <w:sz w:val="24"/>
                <w:szCs w:val="24"/>
              </w:rPr>
            </w:pPr>
          </w:p>
        </w:tc>
      </w:tr>
    </w:tbl>
    <w:p w:rsidR="00090B4C" w:rsidRPr="006F77DE" w:rsidRDefault="00090B4C">
      <w:pPr>
        <w:rPr>
          <w:rFonts w:ascii="Times New Roman" w:hAnsi="Times New Roman"/>
          <w:color w:val="auto"/>
        </w:rPr>
        <w:sectPr w:rsidR="00090B4C" w:rsidRPr="006F77DE" w:rsidSect="00C50062">
          <w:pgSz w:w="16838" w:h="11906" w:orient="landscape"/>
          <w:pgMar w:top="1701" w:right="1134" w:bottom="850" w:left="284" w:header="708" w:footer="708" w:gutter="0"/>
          <w:cols w:space="720"/>
        </w:sectPr>
      </w:pPr>
    </w:p>
    <w:p w:rsidR="00120A42" w:rsidRPr="006F77DE" w:rsidRDefault="002D1A93" w:rsidP="0040168D">
      <w:pPr>
        <w:pStyle w:val="10"/>
        <w:spacing w:before="0" w:line="240" w:lineRule="auto"/>
        <w:ind w:left="57" w:right="57"/>
        <w:jc w:val="center"/>
        <w:rPr>
          <w:rFonts w:ascii="Times New Roman" w:hAnsi="Times New Roman"/>
          <w:b/>
          <w:color w:val="auto"/>
          <w:sz w:val="28"/>
          <w:szCs w:val="28"/>
        </w:rPr>
      </w:pPr>
      <w:bookmarkStart w:id="12" w:name="_heading=h.3dy6vkm"/>
      <w:bookmarkStart w:id="13" w:name="_Toc125026923"/>
      <w:bookmarkEnd w:id="12"/>
      <w:r w:rsidRPr="006F77DE">
        <w:rPr>
          <w:rFonts w:ascii="Times New Roman" w:hAnsi="Times New Roman"/>
          <w:b/>
          <w:color w:val="auto"/>
          <w:sz w:val="28"/>
          <w:szCs w:val="28"/>
        </w:rPr>
        <w:lastRenderedPageBreak/>
        <w:t xml:space="preserve">2. </w:t>
      </w:r>
      <w:r w:rsidR="0098790F" w:rsidRPr="006F77DE">
        <w:rPr>
          <w:rFonts w:ascii="Times New Roman" w:hAnsi="Times New Roman"/>
          <w:b/>
          <w:color w:val="auto"/>
          <w:sz w:val="28"/>
          <w:szCs w:val="28"/>
        </w:rPr>
        <w:t>Структура и содержание общеобразовательной дисциплины</w:t>
      </w:r>
      <w:bookmarkEnd w:id="13"/>
    </w:p>
    <w:p w:rsidR="00120A42" w:rsidRPr="006F77DE" w:rsidRDefault="002D1A93" w:rsidP="0040168D">
      <w:pPr>
        <w:pStyle w:val="14"/>
        <w:rPr>
          <w:rFonts w:ascii="Times New Roman" w:hAnsi="Times New Roman"/>
          <w:b/>
          <w:bCs/>
          <w:color w:val="auto"/>
          <w:sz w:val="28"/>
          <w:szCs w:val="28"/>
        </w:rPr>
      </w:pPr>
      <w:bookmarkStart w:id="14" w:name="_heading=h.1t3h5sf"/>
      <w:bookmarkEnd w:id="14"/>
      <w:r w:rsidRPr="006F77DE">
        <w:rPr>
          <w:rFonts w:ascii="Times New Roman" w:hAnsi="Times New Roman"/>
          <w:b/>
          <w:bCs/>
          <w:color w:val="auto"/>
          <w:sz w:val="28"/>
          <w:szCs w:val="28"/>
        </w:rPr>
        <w:t>2.1. Объем дисциплины и виды учебной работы</w:t>
      </w:r>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olor w:val="auto"/>
          <w:sz w:val="24"/>
          <w:u w:val="single"/>
        </w:rPr>
      </w:pPr>
    </w:p>
    <w:tbl>
      <w:tblPr>
        <w:tblStyle w:val="af8"/>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38"/>
        <w:gridCol w:w="1843"/>
      </w:tblGrid>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pPr>
              <w:ind w:left="57" w:right="57"/>
              <w:jc w:val="center"/>
              <w:rPr>
                <w:rFonts w:ascii="Times New Roman" w:hAnsi="Times New Roman"/>
                <w:b/>
                <w:color w:val="auto"/>
                <w:sz w:val="28"/>
                <w:szCs w:val="28"/>
              </w:rPr>
            </w:pPr>
            <w:r w:rsidRPr="006F77DE">
              <w:rPr>
                <w:rFonts w:ascii="Times New Roman" w:hAnsi="Times New Roman"/>
                <w:b/>
                <w:color w:val="auto"/>
                <w:sz w:val="28"/>
                <w:szCs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pPr>
              <w:ind w:left="57" w:right="57"/>
              <w:jc w:val="center"/>
              <w:rPr>
                <w:rFonts w:ascii="Times New Roman" w:hAnsi="Times New Roman"/>
                <w:b/>
                <w:i/>
                <w:color w:val="auto"/>
                <w:sz w:val="28"/>
                <w:szCs w:val="28"/>
              </w:rPr>
            </w:pPr>
            <w:r w:rsidRPr="006F77DE">
              <w:rPr>
                <w:rFonts w:ascii="Times New Roman" w:hAnsi="Times New Roman"/>
                <w:b/>
                <w:i/>
                <w:color w:val="auto"/>
                <w:sz w:val="28"/>
                <w:szCs w:val="28"/>
              </w:rPr>
              <w:t>Объем в часах</w:t>
            </w:r>
          </w:p>
        </w:tc>
      </w:tr>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40168D">
            <w:pPr>
              <w:ind w:left="57" w:right="57"/>
              <w:jc w:val="center"/>
              <w:rPr>
                <w:rFonts w:ascii="Times New Roman" w:hAnsi="Times New Roman"/>
                <w:b/>
                <w:i/>
                <w:color w:val="auto"/>
                <w:sz w:val="28"/>
                <w:szCs w:val="28"/>
              </w:rPr>
            </w:pPr>
            <w:r w:rsidRPr="006F77DE">
              <w:rPr>
                <w:rFonts w:ascii="Times New Roman" w:hAnsi="Times New Roman"/>
                <w:b/>
                <w:i/>
                <w:color w:val="auto"/>
                <w:sz w:val="28"/>
                <w:szCs w:val="28"/>
              </w:rPr>
              <w:t>68</w:t>
            </w:r>
          </w:p>
        </w:tc>
      </w:tr>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3E7D01" w:rsidRPr="006F77DE" w:rsidRDefault="003E7D01"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3E7D01" w:rsidRPr="006F77DE" w:rsidRDefault="003E7D01">
            <w:pPr>
              <w:ind w:left="57" w:right="57"/>
              <w:jc w:val="center"/>
              <w:rPr>
                <w:rFonts w:ascii="Times New Roman" w:hAnsi="Times New Roman"/>
                <w:b/>
                <w:i/>
                <w:color w:val="auto"/>
                <w:sz w:val="28"/>
                <w:szCs w:val="28"/>
              </w:rPr>
            </w:pPr>
          </w:p>
        </w:tc>
      </w:tr>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pPr>
              <w:ind w:left="57" w:right="57"/>
              <w:rPr>
                <w:rFonts w:ascii="Times New Roman" w:hAnsi="Times New Roman"/>
                <w:b/>
                <w:color w:val="auto"/>
                <w:sz w:val="28"/>
                <w:szCs w:val="28"/>
              </w:rPr>
            </w:pPr>
            <w:r w:rsidRPr="006F77DE">
              <w:rPr>
                <w:rFonts w:ascii="Times New Roman" w:hAnsi="Times New Roman"/>
                <w:b/>
                <w:color w:val="auto"/>
                <w:sz w:val="28"/>
                <w:szCs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40168D">
            <w:pPr>
              <w:ind w:left="57" w:right="57"/>
              <w:jc w:val="center"/>
              <w:rPr>
                <w:rFonts w:ascii="Times New Roman" w:hAnsi="Times New Roman"/>
                <w:b/>
                <w:i/>
                <w:color w:val="auto"/>
                <w:sz w:val="28"/>
                <w:szCs w:val="28"/>
                <w:lang w:val="en-US"/>
              </w:rPr>
            </w:pPr>
            <w:r w:rsidRPr="006F77DE">
              <w:rPr>
                <w:rFonts w:ascii="Times New Roman" w:hAnsi="Times New Roman"/>
                <w:b/>
                <w:i/>
                <w:color w:val="auto"/>
                <w:sz w:val="28"/>
                <w:szCs w:val="28"/>
              </w:rPr>
              <w:t>56</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A72951" w:rsidRPr="006F77DE" w:rsidRDefault="00A72951">
            <w:pPr>
              <w:ind w:left="57" w:right="57"/>
              <w:rPr>
                <w:rFonts w:ascii="Times New Roman" w:hAnsi="Times New Roman"/>
                <w:color w:val="auto"/>
                <w:sz w:val="28"/>
                <w:szCs w:val="28"/>
              </w:rPr>
            </w:pPr>
            <w:r w:rsidRPr="006F77DE">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A72951" w:rsidRPr="006F77DE" w:rsidRDefault="00A72951">
            <w:pPr>
              <w:ind w:left="57" w:right="57"/>
              <w:jc w:val="center"/>
              <w:rPr>
                <w:rFonts w:ascii="Times New Roman" w:hAnsi="Times New Roman"/>
                <w:color w:val="auto"/>
                <w:sz w:val="28"/>
                <w:szCs w:val="28"/>
              </w:rPr>
            </w:pP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color w:val="auto"/>
                <w:sz w:val="28"/>
                <w:szCs w:val="28"/>
              </w:rPr>
            </w:pPr>
            <w:r w:rsidRPr="006F77DE">
              <w:rPr>
                <w:rFonts w:ascii="Times New Roman" w:hAnsi="Times New Roman"/>
                <w:color w:val="auto"/>
                <w:sz w:val="28"/>
                <w:szCs w:val="28"/>
              </w:rPr>
              <w:t>2</w:t>
            </w:r>
            <w:r w:rsidR="0040168D" w:rsidRPr="006F77DE">
              <w:rPr>
                <w:rFonts w:ascii="Times New Roman" w:hAnsi="Times New Roman"/>
                <w:color w:val="auto"/>
                <w:sz w:val="28"/>
                <w:szCs w:val="28"/>
              </w:rPr>
              <w:t>0</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практические занятия</w:t>
            </w:r>
            <w:r w:rsidRPr="006F77DE">
              <w:rPr>
                <w:rFonts w:ascii="Times New Roman" w:hAnsi="Times New Roman"/>
                <w:i/>
                <w:color w:val="auto"/>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color w:val="auto"/>
                <w:sz w:val="28"/>
                <w:szCs w:val="28"/>
              </w:rPr>
            </w:pPr>
            <w:r w:rsidRPr="006F77DE">
              <w:rPr>
                <w:rFonts w:ascii="Times New Roman" w:hAnsi="Times New Roman"/>
                <w:color w:val="auto"/>
                <w:sz w:val="28"/>
                <w:szCs w:val="28"/>
              </w:rPr>
              <w:t>3</w:t>
            </w:r>
            <w:r w:rsidR="0040168D" w:rsidRPr="006F77DE">
              <w:rPr>
                <w:rFonts w:ascii="Times New Roman" w:hAnsi="Times New Roman"/>
                <w:color w:val="auto"/>
                <w:sz w:val="28"/>
                <w:szCs w:val="28"/>
              </w:rPr>
              <w:t>6</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b/>
                <w:color w:val="auto"/>
                <w:sz w:val="28"/>
                <w:szCs w:val="28"/>
              </w:rPr>
            </w:pPr>
            <w:r w:rsidRPr="006F77DE">
              <w:rPr>
                <w:rFonts w:ascii="Times New Roman" w:hAnsi="Times New Roman"/>
                <w:b/>
                <w:color w:val="auto"/>
                <w:sz w:val="28"/>
                <w:szCs w:val="28"/>
              </w:rPr>
              <w:t>10</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120A42">
            <w:pPr>
              <w:ind w:left="57" w:right="57"/>
              <w:jc w:val="center"/>
              <w:rPr>
                <w:rFonts w:ascii="Times New Roman" w:hAnsi="Times New Roman"/>
                <w:color w:val="auto"/>
                <w:sz w:val="28"/>
                <w:szCs w:val="28"/>
              </w:rPr>
            </w:pP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практические занятия</w:t>
            </w:r>
            <w:r w:rsidRPr="006F77DE">
              <w:rPr>
                <w:rFonts w:ascii="Times New Roman" w:hAnsi="Times New Roman"/>
                <w:i/>
                <w:color w:val="auto"/>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color w:val="auto"/>
                <w:sz w:val="28"/>
                <w:szCs w:val="28"/>
              </w:rPr>
            </w:pPr>
            <w:r w:rsidRPr="006F77DE">
              <w:rPr>
                <w:rFonts w:ascii="Times New Roman" w:hAnsi="Times New Roman"/>
                <w:color w:val="auto"/>
                <w:sz w:val="28"/>
                <w:szCs w:val="28"/>
              </w:rPr>
              <w:t>10</w:t>
            </w:r>
          </w:p>
        </w:tc>
      </w:tr>
      <w:tr w:rsidR="0040168D" w:rsidRPr="006F77DE" w:rsidTr="003E7D01">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pPr>
              <w:ind w:left="57" w:right="57"/>
              <w:rPr>
                <w:rFonts w:ascii="Times New Roman" w:hAnsi="Times New Roman"/>
                <w:b/>
                <w:color w:val="auto"/>
                <w:sz w:val="28"/>
                <w:szCs w:val="28"/>
              </w:rPr>
            </w:pPr>
            <w:proofErr w:type="gramStart"/>
            <w:r w:rsidRPr="006F77DE">
              <w:rPr>
                <w:rFonts w:ascii="Times New Roman" w:hAnsi="Times New Roman"/>
                <w:b/>
                <w:bCs/>
                <w:color w:val="auto"/>
                <w:sz w:val="28"/>
                <w:szCs w:val="28"/>
              </w:rPr>
              <w:t>Индивидуальный проект</w:t>
            </w:r>
            <w:proofErr w:type="gramEnd"/>
            <w:r w:rsidRPr="006F77DE">
              <w:rPr>
                <w:rFonts w:ascii="Times New Roman" w:hAnsi="Times New Roman"/>
                <w:color w:val="auto"/>
                <w:sz w:val="28"/>
                <w:szCs w:val="28"/>
              </w:rPr>
              <w:t xml:space="preserve"> </w:t>
            </w:r>
            <w:r w:rsidRPr="006F77DE">
              <w:rPr>
                <w:rFonts w:ascii="Times New Roman" w:hAnsi="Times New Roman"/>
                <w:i/>
                <w:color w:val="auto"/>
                <w:sz w:val="28"/>
                <w:szCs w:val="28"/>
              </w:rPr>
              <w:t>(да/нет</w:t>
            </w:r>
            <w:r w:rsidRPr="006F77DE">
              <w:rPr>
                <w:rFonts w:ascii="Times New Roman" w:hAnsi="Times New Roman"/>
                <w:color w:val="auto"/>
                <w:sz w:val="28"/>
                <w:szCs w:val="28"/>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pPr>
              <w:ind w:left="57" w:right="57"/>
              <w:jc w:val="center"/>
              <w:rPr>
                <w:rFonts w:ascii="Times New Roman" w:hAnsi="Times New Roman"/>
                <w:b/>
                <w:color w:val="auto"/>
                <w:sz w:val="28"/>
                <w:szCs w:val="28"/>
              </w:rPr>
            </w:pPr>
          </w:p>
        </w:tc>
      </w:tr>
      <w:tr w:rsidR="0040168D" w:rsidRPr="006F77DE" w:rsidTr="003E7D01">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rsidP="003E7D01">
            <w:pPr>
              <w:ind w:left="57" w:right="57"/>
              <w:jc w:val="center"/>
              <w:rPr>
                <w:rFonts w:ascii="Times New Roman" w:hAnsi="Times New Roman"/>
                <w:b/>
                <w:color w:val="auto"/>
                <w:sz w:val="28"/>
                <w:szCs w:val="28"/>
              </w:rPr>
            </w:pPr>
            <w:r w:rsidRPr="006F77DE">
              <w:rPr>
                <w:rFonts w:ascii="Times New Roman" w:hAnsi="Times New Roman"/>
                <w:b/>
                <w:color w:val="auto"/>
                <w:sz w:val="28"/>
                <w:szCs w:val="28"/>
              </w:rPr>
              <w:t>2</w:t>
            </w:r>
          </w:p>
        </w:tc>
      </w:tr>
    </w:tbl>
    <w:p w:rsidR="00120A42" w:rsidRPr="006F77DE" w:rsidRDefault="00120A42">
      <w:pPr>
        <w:tabs>
          <w:tab w:val="left" w:pos="1185"/>
        </w:tabs>
        <w:spacing w:after="0" w:line="240" w:lineRule="auto"/>
        <w:ind w:left="57" w:right="57"/>
        <w:jc w:val="both"/>
        <w:rPr>
          <w:rFonts w:ascii="Times New Roman" w:hAnsi="Times New Roman"/>
          <w:color w:val="auto"/>
          <w:sz w:val="24"/>
        </w:rPr>
      </w:pPr>
    </w:p>
    <w:p w:rsidR="0054086B" w:rsidRPr="006F77DE" w:rsidRDefault="0054086B">
      <w:pPr>
        <w:tabs>
          <w:tab w:val="left" w:pos="1185"/>
        </w:tabs>
        <w:spacing w:after="0" w:line="240" w:lineRule="auto"/>
        <w:ind w:left="57" w:right="57"/>
        <w:jc w:val="both"/>
        <w:rPr>
          <w:rFonts w:ascii="Times New Roman" w:hAnsi="Times New Roman"/>
          <w:color w:val="auto"/>
          <w:sz w:val="24"/>
        </w:rPr>
      </w:pPr>
    </w:p>
    <w:p w:rsidR="0054086B" w:rsidRPr="006F77DE" w:rsidRDefault="0054086B">
      <w:pPr>
        <w:tabs>
          <w:tab w:val="left" w:pos="1185"/>
        </w:tabs>
        <w:spacing w:after="0" w:line="240" w:lineRule="auto"/>
        <w:ind w:left="57" w:right="57"/>
        <w:jc w:val="both"/>
        <w:rPr>
          <w:rFonts w:ascii="Times New Roman" w:hAnsi="Times New Roman"/>
          <w:color w:val="auto"/>
          <w:sz w:val="24"/>
        </w:rPr>
      </w:pPr>
    </w:p>
    <w:p w:rsidR="0054086B" w:rsidRPr="006F77DE" w:rsidRDefault="0054086B">
      <w:pPr>
        <w:tabs>
          <w:tab w:val="left" w:pos="1185"/>
        </w:tabs>
        <w:spacing w:after="0" w:line="240" w:lineRule="auto"/>
        <w:ind w:left="57" w:right="57"/>
        <w:jc w:val="both"/>
        <w:rPr>
          <w:rFonts w:ascii="Times New Roman" w:hAnsi="Times New Roman"/>
          <w:color w:val="auto"/>
          <w:sz w:val="24"/>
        </w:rPr>
      </w:pPr>
    </w:p>
    <w:p w:rsidR="00120A42" w:rsidRPr="006F77DE" w:rsidRDefault="00120A42">
      <w:pPr>
        <w:tabs>
          <w:tab w:val="left" w:pos="1185"/>
        </w:tabs>
        <w:spacing w:after="0" w:line="240" w:lineRule="auto"/>
        <w:ind w:left="57" w:right="57"/>
        <w:jc w:val="both"/>
        <w:rPr>
          <w:rFonts w:ascii="Times New Roman" w:hAnsi="Times New Roman"/>
          <w:color w:val="auto"/>
          <w:sz w:val="24"/>
        </w:rPr>
      </w:pPr>
    </w:p>
    <w:p w:rsidR="00120A42" w:rsidRPr="006F77DE" w:rsidRDefault="00120A42">
      <w:pPr>
        <w:tabs>
          <w:tab w:val="left" w:pos="1185"/>
        </w:tabs>
        <w:spacing w:after="0" w:line="240" w:lineRule="auto"/>
        <w:ind w:left="57" w:right="57"/>
        <w:jc w:val="both"/>
        <w:rPr>
          <w:rFonts w:ascii="Times New Roman" w:hAnsi="Times New Roman"/>
          <w:color w:val="auto"/>
          <w:sz w:val="24"/>
        </w:rPr>
      </w:pPr>
    </w:p>
    <w:p w:rsidR="00120A42" w:rsidRPr="006F77DE" w:rsidRDefault="00120A42">
      <w:pPr>
        <w:rPr>
          <w:rFonts w:ascii="Times New Roman" w:hAnsi="Times New Roman"/>
          <w:color w:val="auto"/>
        </w:rPr>
        <w:sectPr w:rsidR="00120A42" w:rsidRPr="006F77DE" w:rsidSect="001B5DA9">
          <w:pgSz w:w="11906" w:h="16838"/>
          <w:pgMar w:top="1134" w:right="850" w:bottom="284" w:left="1701" w:header="708" w:footer="708" w:gutter="0"/>
          <w:cols w:space="720"/>
        </w:sectPr>
      </w:pPr>
    </w:p>
    <w:p w:rsidR="00120A42" w:rsidRPr="006F77DE" w:rsidRDefault="002D1A93" w:rsidP="0040168D">
      <w:pPr>
        <w:rPr>
          <w:rFonts w:ascii="Times New Roman" w:hAnsi="Times New Roman"/>
          <w:b/>
          <w:bCs/>
          <w:color w:val="auto"/>
          <w:sz w:val="28"/>
          <w:szCs w:val="28"/>
        </w:rPr>
      </w:pPr>
      <w:bookmarkStart w:id="15" w:name="_heading=h.4d34og8"/>
      <w:bookmarkEnd w:id="15"/>
      <w:r w:rsidRPr="006F77DE">
        <w:rPr>
          <w:rFonts w:ascii="Times New Roman" w:hAnsi="Times New Roman"/>
          <w:b/>
          <w:bCs/>
          <w:color w:val="auto"/>
          <w:sz w:val="28"/>
          <w:szCs w:val="28"/>
        </w:rPr>
        <w:lastRenderedPageBreak/>
        <w:t>2.2. Тематический план и содержание дисциплины</w:t>
      </w:r>
    </w:p>
    <w:p w:rsidR="007F01F3" w:rsidRPr="006F77DE" w:rsidRDefault="007F01F3" w:rsidP="007F01F3">
      <w:pPr>
        <w:rPr>
          <w:rFonts w:ascii="Times New Roman" w:hAnsi="Times New Roman"/>
          <w:color w:val="auto"/>
        </w:rPr>
      </w:pPr>
    </w:p>
    <w:p w:rsidR="00120A42" w:rsidRPr="006F77DE" w:rsidRDefault="00120A42">
      <w:pPr>
        <w:spacing w:after="0" w:line="240" w:lineRule="auto"/>
        <w:ind w:left="57" w:right="57"/>
        <w:rPr>
          <w:rFonts w:ascii="Times New Roman" w:hAnsi="Times New Roman"/>
          <w:b/>
          <w:color w:val="auto"/>
          <w:sz w:val="24"/>
        </w:rPr>
      </w:pPr>
    </w:p>
    <w:tbl>
      <w:tblPr>
        <w:tblStyle w:val="aff5"/>
        <w:tblW w:w="148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93"/>
        <w:gridCol w:w="7972"/>
        <w:gridCol w:w="1304"/>
        <w:gridCol w:w="2410"/>
      </w:tblGrid>
      <w:tr w:rsidR="0040168D" w:rsidRPr="006F77DE"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Наименование разделов и тем</w:t>
            </w:r>
          </w:p>
        </w:tc>
        <w:tc>
          <w:tcPr>
            <w:tcW w:w="7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Формируемые компетенции</w:t>
            </w:r>
          </w:p>
        </w:tc>
      </w:tr>
      <w:tr w:rsidR="0040168D" w:rsidRPr="006F77DE"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4</w:t>
            </w:r>
          </w:p>
        </w:tc>
      </w:tr>
      <w:tr w:rsidR="0040168D" w:rsidRPr="006F77DE" w:rsidTr="007D14D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Основное содержание</w:t>
            </w:r>
          </w:p>
        </w:tc>
      </w:tr>
      <w:tr w:rsidR="004B1DEF" w:rsidRPr="006F77DE" w:rsidTr="00600F79">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Раздел 1.</w:t>
            </w:r>
            <w:r w:rsidRPr="006F77DE">
              <w:rPr>
                <w:rFonts w:ascii="Times New Roman" w:hAnsi="Times New Roman"/>
                <w:color w:val="auto"/>
                <w:sz w:val="24"/>
              </w:rPr>
              <w:t xml:space="preserve"> </w:t>
            </w:r>
            <w:r w:rsidRPr="006F77DE">
              <w:rPr>
                <w:rFonts w:ascii="Times New Roman" w:hAnsi="Times New Roman"/>
                <w:b/>
                <w:color w:val="auto"/>
                <w:sz w:val="24"/>
              </w:rPr>
              <w:t>Мир опасностей современной молодежи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D4616" w:rsidRPr="006F77DE" w:rsidRDefault="008D4616" w:rsidP="00B502A8">
            <w:pPr>
              <w:rPr>
                <w:rFonts w:ascii="Times New Roman" w:hAnsi="Times New Roman"/>
                <w:b/>
                <w:color w:val="auto"/>
                <w:sz w:val="24"/>
              </w:rPr>
            </w:pPr>
            <w:r w:rsidRPr="006F77DE">
              <w:rPr>
                <w:rFonts w:ascii="Times New Roman" w:hAnsi="Times New Roman"/>
                <w:b/>
                <w:color w:val="auto"/>
                <w:sz w:val="24"/>
              </w:rPr>
              <w:t>Содержание учебного материала</w:t>
            </w:r>
          </w:p>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color w:val="auto"/>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C8608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p>
        </w:tc>
      </w:tr>
      <w:tr w:rsidR="004B1DEF" w:rsidRPr="006F77DE" w:rsidTr="00600F79">
        <w:trPr>
          <w:trHeight w:val="182"/>
        </w:trPr>
        <w:tc>
          <w:tcPr>
            <w:tcW w:w="3193" w:type="dxa"/>
            <w:vMerge/>
            <w:tcBorders>
              <w:left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sz w:val="24"/>
              </w:rPr>
            </w:pPr>
            <w:r w:rsidRPr="006F77DE">
              <w:rPr>
                <w:rFonts w:ascii="Times New Roman" w:hAnsi="Times New Roman"/>
                <w:color w:val="auto"/>
                <w:sz w:val="24"/>
              </w:rPr>
              <w:t>1. Опасности современной молодежи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B1DEF" w:rsidRPr="006F77DE" w:rsidTr="00600F79">
        <w:trPr>
          <w:trHeight w:val="182"/>
        </w:trPr>
        <w:tc>
          <w:tcPr>
            <w:tcW w:w="3193" w:type="dxa"/>
            <w:vMerge/>
            <w:tcBorders>
              <w:left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rPr>
                <w:rFonts w:ascii="Times New Roman" w:hAnsi="Times New Roman"/>
                <w:sz w:val="26"/>
                <w:szCs w:val="26"/>
              </w:rPr>
            </w:pPr>
            <w:r w:rsidRPr="006F77DE">
              <w:rPr>
                <w:rFonts w:ascii="Times New Roman" w:hAnsi="Times New Roman"/>
                <w:sz w:val="26"/>
                <w:szCs w:val="26"/>
              </w:rPr>
              <w:t>2. Правила безопасного поведения при угрозе террористического</w:t>
            </w:r>
          </w:p>
          <w:p w:rsidR="004B1DEF" w:rsidRPr="006F77DE" w:rsidRDefault="004B1DEF" w:rsidP="00B502A8">
            <w:pPr>
              <w:rPr>
                <w:rFonts w:ascii="Times New Roman" w:hAnsi="Times New Roman"/>
                <w:color w:val="auto"/>
                <w:sz w:val="24"/>
              </w:rPr>
            </w:pPr>
            <w:r w:rsidRPr="006F77DE">
              <w:rPr>
                <w:rFonts w:ascii="Times New Roman" w:hAnsi="Times New Roman"/>
                <w:sz w:val="26"/>
                <w:szCs w:val="26"/>
              </w:rPr>
              <w:t>акта, захвате заложников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CC4EC7"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jc w:val="both"/>
              <w:rPr>
                <w:rFonts w:ascii="Times New Roman" w:hAnsi="Times New Roman"/>
                <w:b/>
                <w:i/>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C8608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i/>
                <w:color w:val="auto"/>
                <w:sz w:val="24"/>
                <w:highlight w:val="yellow"/>
              </w:rPr>
            </w:pP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27235" w:rsidP="00B502A8">
            <w:pPr>
              <w:rPr>
                <w:rFonts w:ascii="Times New Roman" w:hAnsi="Times New Roman"/>
                <w:color w:val="auto"/>
                <w:sz w:val="24"/>
              </w:rPr>
            </w:pPr>
            <w:r w:rsidRPr="006F77DE">
              <w:rPr>
                <w:rFonts w:ascii="Times New Roman" w:hAnsi="Times New Roman"/>
                <w:color w:val="auto"/>
                <w:sz w:val="24"/>
              </w:rPr>
              <w:t>3</w:t>
            </w:r>
            <w:r w:rsidR="004B1DEF" w:rsidRPr="006F77DE">
              <w:rPr>
                <w:rFonts w:ascii="Times New Roman" w:hAnsi="Times New Roman"/>
                <w:color w:val="auto"/>
                <w:sz w:val="24"/>
              </w:rPr>
              <w:t>. ПЗ № 1. Выявление опасностей развития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CC4EC7"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27235" w:rsidP="00B502A8">
            <w:pPr>
              <w:rPr>
                <w:rFonts w:ascii="Times New Roman" w:hAnsi="Times New Roman"/>
                <w:color w:val="auto"/>
                <w:sz w:val="24"/>
              </w:rPr>
            </w:pPr>
            <w:r w:rsidRPr="006F77DE">
              <w:rPr>
                <w:rFonts w:ascii="Times New Roman" w:hAnsi="Times New Roman"/>
                <w:color w:val="auto"/>
                <w:sz w:val="24"/>
              </w:rPr>
              <w:t>4</w:t>
            </w:r>
            <w:r w:rsidR="004B1DEF" w:rsidRPr="006F77DE">
              <w:rPr>
                <w:rFonts w:ascii="Times New Roman" w:hAnsi="Times New Roman"/>
                <w:color w:val="auto"/>
                <w:sz w:val="24"/>
              </w:rPr>
              <w:t>. ПЗ № 2. Выявление опасностей на дорогах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16DA9"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color w:val="auto"/>
                <w:sz w:val="24"/>
              </w:rPr>
            </w:pPr>
            <w:r w:rsidRPr="006F77DE">
              <w:rPr>
                <w:rFonts w:ascii="Times New Roman" w:hAnsi="Times New Roman"/>
                <w:color w:val="auto"/>
                <w:sz w:val="24"/>
              </w:rPr>
              <w:t>5</w:t>
            </w:r>
            <w:r w:rsidR="004B1DEF" w:rsidRPr="006F77DE">
              <w:rPr>
                <w:rFonts w:ascii="Times New Roman" w:hAnsi="Times New Roman"/>
                <w:color w:val="auto"/>
                <w:sz w:val="24"/>
              </w:rPr>
              <w:t>. ПЗ № 3. Выявление опасности в ситуации пожара в общественном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color w:val="auto"/>
                <w:sz w:val="24"/>
              </w:rPr>
            </w:pPr>
            <w:r w:rsidRPr="006F77DE">
              <w:rPr>
                <w:rFonts w:ascii="Times New Roman" w:hAnsi="Times New Roman"/>
                <w:sz w:val="26"/>
                <w:szCs w:val="26"/>
              </w:rPr>
              <w:t>6</w:t>
            </w:r>
            <w:r w:rsidR="004B1DEF" w:rsidRPr="006F77DE">
              <w:rPr>
                <w:rFonts w:ascii="Times New Roman" w:hAnsi="Times New Roman"/>
                <w:sz w:val="26"/>
                <w:szCs w:val="26"/>
              </w:rPr>
              <w:t>. ПЗ № 4. Изучение первичных средств пожаротушения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446486">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sz w:val="26"/>
                <w:szCs w:val="26"/>
              </w:rPr>
            </w:pPr>
            <w:r w:rsidRPr="006F77DE">
              <w:rPr>
                <w:rFonts w:ascii="Times New Roman" w:hAnsi="Times New Roman"/>
                <w:sz w:val="26"/>
                <w:szCs w:val="26"/>
              </w:rPr>
              <w:t>7</w:t>
            </w:r>
            <w:r w:rsidR="004B1DEF" w:rsidRPr="006F77DE">
              <w:rPr>
                <w:rFonts w:ascii="Times New Roman" w:hAnsi="Times New Roman"/>
                <w:sz w:val="26"/>
                <w:szCs w:val="26"/>
              </w:rPr>
              <w:t xml:space="preserve">. </w:t>
            </w:r>
            <w:r w:rsidR="00B502A8" w:rsidRPr="006F77DE">
              <w:rPr>
                <w:rFonts w:ascii="Times New Roman" w:hAnsi="Times New Roman"/>
                <w:sz w:val="26"/>
                <w:szCs w:val="26"/>
              </w:rPr>
              <w:t xml:space="preserve">ПЗ № 5. </w:t>
            </w:r>
            <w:r w:rsidR="004B1DEF" w:rsidRPr="006F77DE">
              <w:rPr>
                <w:rFonts w:ascii="Times New Roman" w:hAnsi="Times New Roman"/>
                <w:sz w:val="26"/>
                <w:szCs w:val="26"/>
              </w:rPr>
              <w:t>Действий учащихся при обнаружении посторонних предметов, при захвате заложников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CC4EC7"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446486">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sz w:val="26"/>
                <w:szCs w:val="26"/>
              </w:rPr>
            </w:pPr>
            <w:r w:rsidRPr="006F77DE">
              <w:rPr>
                <w:rFonts w:ascii="Times New Roman" w:hAnsi="Times New Roman"/>
                <w:sz w:val="26"/>
                <w:szCs w:val="26"/>
              </w:rPr>
              <w:t>8</w:t>
            </w:r>
            <w:r w:rsidR="004B1DEF" w:rsidRPr="006F77DE">
              <w:rPr>
                <w:rFonts w:ascii="Times New Roman" w:hAnsi="Times New Roman"/>
                <w:sz w:val="26"/>
                <w:szCs w:val="26"/>
              </w:rPr>
              <w:t xml:space="preserve">. ПЗ №  </w:t>
            </w:r>
            <w:r w:rsidR="00B502A8" w:rsidRPr="006F77DE">
              <w:rPr>
                <w:rFonts w:ascii="Times New Roman" w:hAnsi="Times New Roman"/>
                <w:sz w:val="26"/>
                <w:szCs w:val="26"/>
              </w:rPr>
              <w:t xml:space="preserve">6. </w:t>
            </w:r>
            <w:r w:rsidR="004B1DEF" w:rsidRPr="006F77DE">
              <w:rPr>
                <w:rFonts w:ascii="Times New Roman" w:hAnsi="Times New Roman"/>
                <w:sz w:val="26"/>
                <w:szCs w:val="26"/>
              </w:rPr>
              <w:t>Правила  поведения в ситуациях криминогенного характера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8569A"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 xml:space="preserve">ОК 1; ОК 02; ОК 04; </w:t>
            </w:r>
          </w:p>
          <w:p w:rsidR="004B1DEF"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ОК 07;</w:t>
            </w:r>
          </w:p>
        </w:tc>
      </w:tr>
      <w:tr w:rsidR="004B1DEF" w:rsidRPr="006F77DE" w:rsidTr="00600F79">
        <w:trPr>
          <w:trHeight w:val="20"/>
        </w:trPr>
        <w:tc>
          <w:tcPr>
            <w:tcW w:w="3193" w:type="dxa"/>
            <w:vMerge/>
            <w:tcBorders>
              <w:left w:val="single" w:sz="4" w:space="0" w:color="000000"/>
              <w:bottom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B502A8" w:rsidP="00B502A8">
            <w:pPr>
              <w:rPr>
                <w:rFonts w:ascii="Times New Roman" w:hAnsi="Times New Roman"/>
                <w:b/>
                <w:sz w:val="26"/>
                <w:szCs w:val="26"/>
              </w:rPr>
            </w:pPr>
            <w:r w:rsidRPr="006F77DE">
              <w:rPr>
                <w:rFonts w:ascii="Times New Roman" w:hAnsi="Times New Roman"/>
                <w:sz w:val="26"/>
                <w:szCs w:val="26"/>
              </w:rPr>
              <w:t>9</w:t>
            </w:r>
            <w:r w:rsidR="004B1DEF" w:rsidRPr="006F77DE">
              <w:rPr>
                <w:rFonts w:ascii="Times New Roman" w:hAnsi="Times New Roman"/>
                <w:sz w:val="26"/>
                <w:szCs w:val="26"/>
              </w:rPr>
              <w:t>. ПЗ</w:t>
            </w:r>
            <w:r w:rsidRPr="006F77DE">
              <w:rPr>
                <w:rFonts w:ascii="Times New Roman" w:hAnsi="Times New Roman"/>
                <w:sz w:val="26"/>
                <w:szCs w:val="26"/>
              </w:rPr>
              <w:t xml:space="preserve"> </w:t>
            </w:r>
            <w:r w:rsidR="004B1DEF" w:rsidRPr="006F77DE">
              <w:rPr>
                <w:rFonts w:ascii="Times New Roman" w:hAnsi="Times New Roman"/>
                <w:sz w:val="26"/>
                <w:szCs w:val="26"/>
              </w:rPr>
              <w:t xml:space="preserve">№ </w:t>
            </w:r>
            <w:r w:rsidRPr="006F77DE">
              <w:rPr>
                <w:rFonts w:ascii="Times New Roman" w:hAnsi="Times New Roman"/>
                <w:sz w:val="26"/>
                <w:szCs w:val="26"/>
              </w:rPr>
              <w:t>7.</w:t>
            </w:r>
            <w:r w:rsidR="004B1DEF" w:rsidRPr="006F77DE">
              <w:rPr>
                <w:rFonts w:ascii="Times New Roman" w:hAnsi="Times New Roman"/>
                <w:b/>
                <w:sz w:val="26"/>
                <w:szCs w:val="26"/>
              </w:rPr>
              <w:t xml:space="preserve"> </w:t>
            </w:r>
            <w:r w:rsidR="004B1DEF" w:rsidRPr="006F77DE">
              <w:rPr>
                <w:rFonts w:ascii="Times New Roman" w:hAnsi="Times New Roman"/>
                <w:sz w:val="26"/>
                <w:szCs w:val="26"/>
              </w:rPr>
              <w:t>Изучение и отработка моделей и поведения в условиях вынужденной природной автономии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8569A"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 xml:space="preserve">ОК 1; ОК 02; ОК 04; </w:t>
            </w:r>
          </w:p>
          <w:p w:rsidR="004B1DEF"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ОК 07;</w:t>
            </w:r>
          </w:p>
        </w:tc>
      </w:tr>
      <w:tr w:rsidR="002605F0" w:rsidRPr="006F77DE" w:rsidTr="00F80452">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2605F0" w:rsidRPr="006F77DE" w:rsidRDefault="002605F0" w:rsidP="00F2256A">
            <w:pPr>
              <w:rPr>
                <w:rFonts w:ascii="Times New Roman" w:hAnsi="Times New Roman"/>
                <w:color w:val="auto"/>
                <w:sz w:val="24"/>
              </w:rPr>
            </w:pPr>
            <w:r w:rsidRPr="006F77DE">
              <w:rPr>
                <w:rFonts w:ascii="Times New Roman" w:hAnsi="Times New Roman"/>
                <w:b/>
                <w:color w:val="auto"/>
                <w:sz w:val="24"/>
              </w:rPr>
              <w:t>Раздел 2.</w:t>
            </w:r>
            <w:r w:rsidRPr="006F77DE">
              <w:rPr>
                <w:rFonts w:ascii="Times New Roman" w:hAnsi="Times New Roman"/>
                <w:color w:val="auto"/>
                <w:sz w:val="24"/>
              </w:rPr>
              <w:t xml:space="preserve"> </w:t>
            </w:r>
            <w:r w:rsidRPr="006F77DE">
              <w:rPr>
                <w:rFonts w:ascii="Times New Roman" w:hAnsi="Times New Roman"/>
                <w:b/>
                <w:color w:val="auto"/>
                <w:sz w:val="24"/>
              </w:rPr>
              <w:t>Методы оценки риска</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1A50EE" w:rsidP="001A5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color w:val="auto"/>
                <w:sz w:val="24"/>
                <w:highlight w:val="yellow"/>
              </w:rPr>
            </w:pP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F2256A">
            <w:pPr>
              <w:rPr>
                <w:rFonts w:ascii="Times New Roman" w:hAnsi="Times New Roman"/>
                <w:color w:val="auto"/>
                <w:sz w:val="24"/>
              </w:rPr>
            </w:pPr>
            <w:r w:rsidRPr="006F77DE">
              <w:rPr>
                <w:rFonts w:ascii="Times New Roman" w:hAnsi="Times New Roman"/>
                <w:sz w:val="26"/>
                <w:szCs w:val="26"/>
              </w:rPr>
              <w:t>10-11.</w:t>
            </w:r>
            <w:r w:rsidRPr="006F77DE">
              <w:rPr>
                <w:rFonts w:ascii="Times New Roman" w:hAnsi="Times New Roman"/>
                <w:b/>
                <w:sz w:val="26"/>
                <w:szCs w:val="26"/>
              </w:rPr>
              <w:t xml:space="preserve"> </w:t>
            </w:r>
            <w:r w:rsidRPr="006F77DE">
              <w:rPr>
                <w:rFonts w:ascii="Times New Roman" w:hAnsi="Times New Roman"/>
                <w:sz w:val="26"/>
                <w:szCs w:val="26"/>
              </w:rPr>
              <w:t>ПЗ № 8. Изучение моделей поведения пешеходов, велосипедистов,  водителей транспортных сре</w:t>
            </w:r>
            <w:proofErr w:type="gramStart"/>
            <w:r w:rsidRPr="006F77DE">
              <w:rPr>
                <w:rFonts w:ascii="Times New Roman" w:hAnsi="Times New Roman"/>
                <w:sz w:val="26"/>
                <w:szCs w:val="26"/>
              </w:rPr>
              <w:t>дств пр</w:t>
            </w:r>
            <w:proofErr w:type="gramEnd"/>
            <w:r w:rsidRPr="006F77DE">
              <w:rPr>
                <w:rFonts w:ascii="Times New Roman" w:hAnsi="Times New Roman"/>
                <w:sz w:val="26"/>
                <w:szCs w:val="26"/>
              </w:rPr>
              <w:t>и организации дорожного движения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12. ПЗ № 9. Правила поведения в чрезвычайных ситуациях природного характера. Наводнение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 xml:space="preserve">13. ПЗ № 10. Правила поведения при чрезвычайных ситуациях </w:t>
            </w:r>
            <w:r w:rsidRPr="006F77DE">
              <w:rPr>
                <w:rFonts w:ascii="Times New Roman" w:hAnsi="Times New Roman"/>
                <w:sz w:val="26"/>
                <w:szCs w:val="26"/>
              </w:rPr>
              <w:lastRenderedPageBreak/>
              <w:t xml:space="preserve">землетрясение, ураган.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 xml:space="preserve">ОК 02; ОК 04; ОК </w:t>
            </w:r>
            <w:r w:rsidRPr="006F77DE">
              <w:rPr>
                <w:rFonts w:ascii="Times New Roman" w:hAnsi="Times New Roman"/>
                <w:color w:val="auto"/>
                <w:sz w:val="24"/>
              </w:rPr>
              <w:lastRenderedPageBreak/>
              <w:t>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14.</w:t>
            </w:r>
            <w:r w:rsidR="00744AAD" w:rsidRPr="006F77DE">
              <w:rPr>
                <w:rFonts w:ascii="Times New Roman" w:hAnsi="Times New Roman"/>
                <w:sz w:val="26"/>
                <w:szCs w:val="26"/>
              </w:rPr>
              <w:t xml:space="preserve"> ПЗ № 11.</w:t>
            </w:r>
            <w:r w:rsidRPr="006F77DE">
              <w:rPr>
                <w:rFonts w:ascii="Times New Roman" w:hAnsi="Times New Roman"/>
                <w:sz w:val="26"/>
                <w:szCs w:val="26"/>
              </w:rPr>
              <w:t xml:space="preserve"> Правила поведения в чрезвычайных ситуациях техногенного характера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 xml:space="preserve">15. </w:t>
            </w:r>
            <w:r w:rsidR="00744AAD" w:rsidRPr="006F77DE">
              <w:rPr>
                <w:rFonts w:ascii="Times New Roman" w:hAnsi="Times New Roman"/>
                <w:sz w:val="26"/>
                <w:szCs w:val="26"/>
              </w:rPr>
              <w:t xml:space="preserve">ПЗ № 12. </w:t>
            </w:r>
            <w:r w:rsidRPr="006F77DE">
              <w:rPr>
                <w:rFonts w:ascii="Times New Roman" w:hAnsi="Times New Roman"/>
                <w:sz w:val="26"/>
                <w:szCs w:val="26"/>
              </w:rPr>
              <w:t>Действия студентов при эвакуации при пожаре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744AAD" w:rsidP="00B502A8">
            <w:pPr>
              <w:rPr>
                <w:rFonts w:ascii="Times New Roman" w:hAnsi="Times New Roman"/>
                <w:sz w:val="26"/>
                <w:szCs w:val="26"/>
              </w:rPr>
            </w:pPr>
            <w:r w:rsidRPr="006F77DE">
              <w:rPr>
                <w:rFonts w:ascii="Times New Roman" w:hAnsi="Times New Roman"/>
                <w:color w:val="auto"/>
                <w:sz w:val="24"/>
              </w:rPr>
              <w:t xml:space="preserve">16. </w:t>
            </w:r>
            <w:r w:rsidRPr="006F77DE">
              <w:rPr>
                <w:rFonts w:ascii="Times New Roman" w:hAnsi="Times New Roman"/>
                <w:sz w:val="26"/>
                <w:szCs w:val="26"/>
              </w:rPr>
              <w:t xml:space="preserve">ПЗ № 13. </w:t>
            </w:r>
            <w:r w:rsidR="002605F0" w:rsidRPr="006F77DE">
              <w:rPr>
                <w:rFonts w:ascii="Times New Roman" w:hAnsi="Times New Roman"/>
                <w:color w:val="auto"/>
                <w:sz w:val="24"/>
              </w:rPr>
              <w:t>Оценка рисков реализации ситуации захвата заложников/стрельбы в общественном месте (ЧС)</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1A50EE"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744AAD" w:rsidP="00B502A8">
            <w:pPr>
              <w:rPr>
                <w:rFonts w:ascii="Times New Roman" w:hAnsi="Times New Roman"/>
                <w:color w:val="auto"/>
                <w:sz w:val="24"/>
              </w:rPr>
            </w:pPr>
            <w:r w:rsidRPr="006F77DE">
              <w:rPr>
                <w:rFonts w:ascii="Times New Roman" w:hAnsi="Times New Roman"/>
                <w:color w:val="auto"/>
                <w:sz w:val="24"/>
              </w:rPr>
              <w:t xml:space="preserve">17. </w:t>
            </w:r>
            <w:r w:rsidRPr="006F77DE">
              <w:rPr>
                <w:rFonts w:ascii="Times New Roman" w:hAnsi="Times New Roman"/>
                <w:sz w:val="26"/>
                <w:szCs w:val="26"/>
              </w:rPr>
              <w:t xml:space="preserve">ПЗ № 14. </w:t>
            </w:r>
            <w:r w:rsidR="002605F0" w:rsidRPr="006F77DE">
              <w:rPr>
                <w:rFonts w:ascii="Times New Roman" w:hAnsi="Times New Roman"/>
                <w:color w:val="auto"/>
                <w:sz w:val="24"/>
              </w:rPr>
              <w:t>Оценка рисков для здоровья в подростковом возрасте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744AAD">
            <w:pPr>
              <w:widowControl w:val="0"/>
              <w:jc w:val="center"/>
              <w:rPr>
                <w:rFonts w:ascii="Times New Roman" w:hAnsi="Times New Roman"/>
                <w:color w:val="auto"/>
                <w:sz w:val="24"/>
              </w:rPr>
            </w:pPr>
            <w:r w:rsidRPr="006F77DE">
              <w:rPr>
                <w:rFonts w:ascii="Times New Roman" w:hAnsi="Times New Roman"/>
                <w:color w:val="auto"/>
                <w:sz w:val="24"/>
              </w:rPr>
              <w:t>ОК 02; ОК 04; ОК 07;</w:t>
            </w:r>
            <w:r w:rsidR="00744AAD" w:rsidRPr="006F77DE">
              <w:rPr>
                <w:rFonts w:ascii="Times New Roman" w:hAnsi="Times New Roman"/>
                <w:color w:val="auto"/>
                <w:sz w:val="24"/>
              </w:rPr>
              <w:t xml:space="preserve"> </w:t>
            </w:r>
            <w:r w:rsidRPr="006F77DE">
              <w:rPr>
                <w:rFonts w:ascii="Times New Roman" w:hAnsi="Times New Roman"/>
                <w:color w:val="auto"/>
                <w:sz w:val="24"/>
              </w:rPr>
              <w:t>ОК 08</w:t>
            </w:r>
          </w:p>
        </w:tc>
      </w:tr>
      <w:tr w:rsidR="002605F0" w:rsidRPr="006F77DE" w:rsidTr="00F80452">
        <w:trPr>
          <w:trHeight w:val="20"/>
        </w:trPr>
        <w:tc>
          <w:tcPr>
            <w:tcW w:w="3193" w:type="dxa"/>
            <w:vMerge/>
            <w:tcBorders>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744AAD" w:rsidP="00B502A8">
            <w:pPr>
              <w:rPr>
                <w:rFonts w:ascii="Times New Roman" w:hAnsi="Times New Roman"/>
                <w:color w:val="auto"/>
                <w:sz w:val="24"/>
              </w:rPr>
            </w:pPr>
            <w:r w:rsidRPr="006F77DE">
              <w:rPr>
                <w:rFonts w:ascii="Times New Roman" w:hAnsi="Times New Roman"/>
                <w:color w:val="auto"/>
                <w:sz w:val="24"/>
              </w:rPr>
              <w:t xml:space="preserve">18. </w:t>
            </w:r>
            <w:r w:rsidRPr="006F77DE">
              <w:rPr>
                <w:rFonts w:ascii="Times New Roman" w:hAnsi="Times New Roman"/>
                <w:sz w:val="26"/>
                <w:szCs w:val="26"/>
              </w:rPr>
              <w:t xml:space="preserve">ПЗ № 15. </w:t>
            </w:r>
            <w:r w:rsidR="002605F0" w:rsidRPr="006F77DE">
              <w:rPr>
                <w:rFonts w:ascii="Times New Roman" w:hAnsi="Times New Roman"/>
                <w:color w:val="auto"/>
                <w:sz w:val="24"/>
              </w:rPr>
              <w:t>Оценка рисков реализации ситуации, актуальной для обучающихся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07</w:t>
            </w:r>
          </w:p>
        </w:tc>
      </w:tr>
      <w:tr w:rsidR="00E423DF" w:rsidRPr="006F77DE" w:rsidTr="00F80452">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E423DF" w:rsidRPr="006F77DE" w:rsidRDefault="00E423DF" w:rsidP="00E423DF">
            <w:pPr>
              <w:rPr>
                <w:rFonts w:ascii="Times New Roman" w:hAnsi="Times New Roman"/>
                <w:color w:val="auto"/>
                <w:sz w:val="24"/>
              </w:rPr>
            </w:pPr>
            <w:r w:rsidRPr="006F77DE">
              <w:rPr>
                <w:rFonts w:ascii="Times New Roman" w:hAnsi="Times New Roman"/>
                <w:b/>
                <w:color w:val="auto"/>
                <w:sz w:val="24"/>
              </w:rPr>
              <w:t>Раздел 3.</w:t>
            </w:r>
            <w:r w:rsidRPr="006F77DE">
              <w:rPr>
                <w:rFonts w:ascii="Times New Roman" w:hAnsi="Times New Roman"/>
                <w:color w:val="auto"/>
                <w:sz w:val="24"/>
              </w:rPr>
              <w:t xml:space="preserve"> </w:t>
            </w:r>
            <w:r w:rsidRPr="006F77DE">
              <w:rPr>
                <w:rFonts w:ascii="Times New Roman" w:hAnsi="Times New Roman"/>
                <w:b/>
                <w:color w:val="auto"/>
                <w:sz w:val="24"/>
              </w:rPr>
              <w:t>Защита населения и территорий от чрезвычайных ситуаций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i/>
                <w:color w:val="auto"/>
                <w:sz w:val="24"/>
                <w:highlight w:val="yellow"/>
              </w:rPr>
            </w:pPr>
          </w:p>
        </w:tc>
      </w:tr>
      <w:tr w:rsidR="00E423DF" w:rsidRPr="006F77DE" w:rsidTr="00F80452">
        <w:trPr>
          <w:trHeight w:val="240"/>
        </w:trPr>
        <w:tc>
          <w:tcPr>
            <w:tcW w:w="3193" w:type="dxa"/>
            <w:vMerge/>
            <w:tcBorders>
              <w:left w:val="single" w:sz="4" w:space="0" w:color="000000"/>
              <w:right w:val="single" w:sz="4" w:space="0" w:color="000000"/>
            </w:tcBorders>
            <w:shd w:val="clear" w:color="auto" w:fill="auto"/>
          </w:tcPr>
          <w:p w:rsidR="00E423DF" w:rsidRPr="006F77DE" w:rsidRDefault="00E423DF"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4219F8" w:rsidP="00B502A8">
            <w:pPr>
              <w:rPr>
                <w:rFonts w:ascii="Times New Roman" w:hAnsi="Times New Roman"/>
                <w:sz w:val="26"/>
                <w:szCs w:val="26"/>
              </w:rPr>
            </w:pPr>
            <w:r w:rsidRPr="006F77DE">
              <w:rPr>
                <w:rFonts w:ascii="Times New Roman" w:hAnsi="Times New Roman"/>
                <w:sz w:val="26"/>
                <w:szCs w:val="26"/>
              </w:rPr>
              <w:t xml:space="preserve">19. </w:t>
            </w:r>
            <w:r w:rsidR="00E423DF" w:rsidRPr="006F77DE">
              <w:rPr>
                <w:rFonts w:ascii="Times New Roman" w:hAnsi="Times New Roman"/>
                <w:sz w:val="26"/>
                <w:szCs w:val="26"/>
              </w:rPr>
              <w:t>Гражданская оборона - основные понятия, определения, задачи</w:t>
            </w:r>
          </w:p>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color w:val="auto"/>
                <w:sz w:val="24"/>
              </w:rPr>
            </w:pPr>
            <w:r w:rsidRPr="006F77DE">
              <w:rPr>
                <w:rFonts w:ascii="Times New Roman" w:hAnsi="Times New Roman"/>
                <w:color w:val="auto"/>
                <w:sz w:val="24"/>
              </w:rPr>
              <w:t>ОК 3; ОК 04; ОК 08</w:t>
            </w:r>
          </w:p>
        </w:tc>
      </w:tr>
      <w:tr w:rsidR="00E423DF" w:rsidRPr="006F77DE" w:rsidTr="00F80452">
        <w:trPr>
          <w:trHeight w:val="240"/>
        </w:trPr>
        <w:tc>
          <w:tcPr>
            <w:tcW w:w="3193" w:type="dxa"/>
            <w:vMerge/>
            <w:tcBorders>
              <w:left w:val="single" w:sz="4" w:space="0" w:color="000000"/>
              <w:right w:val="single" w:sz="4" w:space="0" w:color="000000"/>
            </w:tcBorders>
            <w:shd w:val="clear" w:color="auto" w:fill="auto"/>
          </w:tcPr>
          <w:p w:rsidR="00E423DF" w:rsidRPr="006F77DE" w:rsidRDefault="00E423DF"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rPr>
                <w:rFonts w:ascii="Times New Roman" w:hAnsi="Times New Roman"/>
                <w:sz w:val="26"/>
                <w:szCs w:val="26"/>
              </w:rPr>
            </w:pPr>
            <w:r w:rsidRPr="006F77DE">
              <w:rPr>
                <w:rFonts w:ascii="Times New Roman" w:hAnsi="Times New Roman"/>
                <w:sz w:val="26"/>
                <w:szCs w:val="26"/>
              </w:rPr>
              <w:t>20</w:t>
            </w:r>
            <w:r w:rsidR="008E08E6" w:rsidRPr="006F77DE">
              <w:rPr>
                <w:rFonts w:ascii="Times New Roman" w:hAnsi="Times New Roman"/>
                <w:sz w:val="26"/>
                <w:szCs w:val="26"/>
              </w:rPr>
              <w:t>-21</w:t>
            </w:r>
            <w:r w:rsidRPr="006F77DE">
              <w:rPr>
                <w:rFonts w:ascii="Times New Roman" w:hAnsi="Times New Roman"/>
                <w:sz w:val="26"/>
                <w:szCs w:val="26"/>
              </w:rPr>
              <w:t xml:space="preserve">. </w:t>
            </w:r>
            <w:r w:rsidR="00E423DF" w:rsidRPr="006F77DE">
              <w:rPr>
                <w:rFonts w:ascii="Times New Roman" w:hAnsi="Times New Roman"/>
                <w:sz w:val="26"/>
                <w:szCs w:val="26"/>
              </w:rPr>
              <w:t>Современные средства поражения и их поражающие факторы, мероприятия по защите населения. Ядерное химическое оружие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color w:val="auto"/>
                <w:sz w:val="24"/>
              </w:rPr>
            </w:pPr>
            <w:r w:rsidRPr="006F77DE">
              <w:rPr>
                <w:rFonts w:ascii="Times New Roman" w:hAnsi="Times New Roman"/>
                <w:color w:val="auto"/>
                <w:sz w:val="24"/>
              </w:rPr>
              <w:t>ОК 3; ОК 04; ОК 08</w:t>
            </w:r>
          </w:p>
        </w:tc>
      </w:tr>
      <w:tr w:rsidR="00E423DF" w:rsidRPr="006F77DE" w:rsidTr="00F80452">
        <w:trPr>
          <w:trHeight w:val="240"/>
        </w:trPr>
        <w:tc>
          <w:tcPr>
            <w:tcW w:w="3193" w:type="dxa"/>
            <w:vMerge/>
            <w:tcBorders>
              <w:left w:val="single" w:sz="4" w:space="0" w:color="000000"/>
              <w:right w:val="single" w:sz="4" w:space="0" w:color="000000"/>
            </w:tcBorders>
            <w:shd w:val="clear" w:color="auto" w:fill="auto"/>
          </w:tcPr>
          <w:p w:rsidR="00E423DF" w:rsidRPr="006F77DE" w:rsidRDefault="00E423DF"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sz w:val="26"/>
                <w:szCs w:val="26"/>
              </w:rPr>
              <w:t>2</w:t>
            </w:r>
            <w:r w:rsidR="008E08E6" w:rsidRPr="006F77DE">
              <w:rPr>
                <w:rFonts w:ascii="Times New Roman" w:hAnsi="Times New Roman"/>
                <w:sz w:val="26"/>
                <w:szCs w:val="26"/>
              </w:rPr>
              <w:t>2-23</w:t>
            </w:r>
            <w:r w:rsidRPr="006F77DE">
              <w:rPr>
                <w:rFonts w:ascii="Times New Roman" w:hAnsi="Times New Roman"/>
                <w:sz w:val="26"/>
                <w:szCs w:val="26"/>
              </w:rPr>
              <w:t xml:space="preserve">. </w:t>
            </w:r>
            <w:r w:rsidR="00E423DF" w:rsidRPr="006F77DE">
              <w:rPr>
                <w:rFonts w:ascii="Times New Roman" w:hAnsi="Times New Roman"/>
                <w:sz w:val="26"/>
                <w:szCs w:val="26"/>
              </w:rPr>
              <w:t>Современные средства поражения и их поражающие факторы. Мероприятия по защите населения. Биологическое оружие и современные средства поражения.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color w:val="auto"/>
                <w:sz w:val="24"/>
              </w:rPr>
            </w:pPr>
            <w:r w:rsidRPr="006F77DE">
              <w:rPr>
                <w:rFonts w:ascii="Times New Roman" w:hAnsi="Times New Roman"/>
                <w:color w:val="auto"/>
                <w:sz w:val="24"/>
              </w:rPr>
              <w:t>ОК 3; ОК 04; ОК 08</w:t>
            </w:r>
          </w:p>
        </w:tc>
      </w:tr>
      <w:tr w:rsidR="00E423DF" w:rsidRPr="006F77DE" w:rsidTr="00F80452">
        <w:trPr>
          <w:trHeight w:val="220"/>
        </w:trPr>
        <w:tc>
          <w:tcPr>
            <w:tcW w:w="3193" w:type="dxa"/>
            <w:vMerge/>
            <w:tcBorders>
              <w:left w:val="single" w:sz="4" w:space="0" w:color="000000"/>
              <w:right w:val="single" w:sz="4" w:space="0" w:color="000000"/>
            </w:tcBorders>
            <w:shd w:val="clear" w:color="auto" w:fill="auto"/>
          </w:tcPr>
          <w:p w:rsidR="00E423DF" w:rsidRPr="006F77DE" w:rsidRDefault="00E423D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auto"/>
                <w:sz w:val="24"/>
              </w:rPr>
            </w:pPr>
            <w:r w:rsidRPr="006F77DE">
              <w:rPr>
                <w:rFonts w:ascii="Times New Roman" w:hAnsi="Times New Roman"/>
                <w:sz w:val="26"/>
                <w:szCs w:val="26"/>
              </w:rPr>
              <w:t>2</w:t>
            </w:r>
            <w:r w:rsidR="008E08E6" w:rsidRPr="006F77DE">
              <w:rPr>
                <w:rFonts w:ascii="Times New Roman" w:hAnsi="Times New Roman"/>
                <w:sz w:val="26"/>
                <w:szCs w:val="26"/>
              </w:rPr>
              <w:t>4-25</w:t>
            </w:r>
            <w:r w:rsidRPr="006F77DE">
              <w:rPr>
                <w:rFonts w:ascii="Times New Roman" w:hAnsi="Times New Roman"/>
                <w:sz w:val="26"/>
                <w:szCs w:val="26"/>
              </w:rPr>
              <w:t xml:space="preserve">. </w:t>
            </w:r>
            <w:r w:rsidR="00E423DF" w:rsidRPr="006F77DE">
              <w:rPr>
                <w:rFonts w:ascii="Times New Roman" w:hAnsi="Times New Roman"/>
                <w:sz w:val="26"/>
                <w:szCs w:val="26"/>
              </w:rPr>
              <w:t xml:space="preserve">Оповещение населения об опасностях, возникающих в ЧС мирного и военного времени.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E423DF" w:rsidRPr="006F77DE" w:rsidTr="00F80452">
        <w:trPr>
          <w:trHeight w:val="220"/>
        </w:trPr>
        <w:tc>
          <w:tcPr>
            <w:tcW w:w="3193" w:type="dxa"/>
            <w:vMerge/>
            <w:tcBorders>
              <w:left w:val="single" w:sz="4" w:space="0" w:color="000000"/>
              <w:right w:val="single" w:sz="4" w:space="0" w:color="000000"/>
            </w:tcBorders>
            <w:shd w:val="clear" w:color="auto" w:fill="auto"/>
          </w:tcPr>
          <w:p w:rsidR="00E423DF" w:rsidRPr="006F77DE" w:rsidRDefault="00E423D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6"/>
                <w:szCs w:val="26"/>
              </w:rPr>
            </w:pPr>
            <w:r w:rsidRPr="006F77DE">
              <w:rPr>
                <w:rFonts w:ascii="Times New Roman" w:hAnsi="Times New Roman"/>
                <w:sz w:val="26"/>
                <w:szCs w:val="26"/>
              </w:rPr>
              <w:t>2</w:t>
            </w:r>
            <w:r w:rsidR="008E08E6" w:rsidRPr="006F77DE">
              <w:rPr>
                <w:rFonts w:ascii="Times New Roman" w:hAnsi="Times New Roman"/>
                <w:sz w:val="26"/>
                <w:szCs w:val="26"/>
              </w:rPr>
              <w:t>6</w:t>
            </w:r>
            <w:r w:rsidRPr="006F77DE">
              <w:rPr>
                <w:rFonts w:ascii="Times New Roman" w:hAnsi="Times New Roman"/>
                <w:sz w:val="26"/>
                <w:szCs w:val="26"/>
              </w:rPr>
              <w:t xml:space="preserve">. </w:t>
            </w:r>
            <w:r w:rsidR="00E423DF" w:rsidRPr="006F77DE">
              <w:rPr>
                <w:rFonts w:ascii="Times New Roman" w:hAnsi="Times New Roman"/>
                <w:sz w:val="26"/>
                <w:szCs w:val="26"/>
              </w:rPr>
              <w:t>Инженерная защиты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4219F8"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E423DF" w:rsidRPr="006F77DE" w:rsidTr="00F80452">
        <w:trPr>
          <w:trHeight w:val="220"/>
        </w:trPr>
        <w:tc>
          <w:tcPr>
            <w:tcW w:w="3193" w:type="dxa"/>
            <w:vMerge/>
            <w:tcBorders>
              <w:left w:val="single" w:sz="4" w:space="0" w:color="000000"/>
              <w:bottom w:val="single" w:sz="4" w:space="0" w:color="000000"/>
              <w:right w:val="single" w:sz="4" w:space="0" w:color="000000"/>
            </w:tcBorders>
            <w:shd w:val="clear" w:color="auto" w:fill="auto"/>
          </w:tcPr>
          <w:p w:rsidR="00E423DF" w:rsidRPr="006F77DE" w:rsidRDefault="00E423D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6"/>
                <w:szCs w:val="26"/>
              </w:rPr>
            </w:pPr>
            <w:r w:rsidRPr="006F77DE">
              <w:rPr>
                <w:rFonts w:ascii="Times New Roman" w:hAnsi="Times New Roman"/>
                <w:sz w:val="26"/>
                <w:szCs w:val="26"/>
              </w:rPr>
              <w:t>2</w:t>
            </w:r>
            <w:r w:rsidR="008E08E6" w:rsidRPr="006F77DE">
              <w:rPr>
                <w:rFonts w:ascii="Times New Roman" w:hAnsi="Times New Roman"/>
                <w:sz w:val="26"/>
                <w:szCs w:val="26"/>
              </w:rPr>
              <w:t>7-28</w:t>
            </w:r>
            <w:r w:rsidRPr="006F77DE">
              <w:rPr>
                <w:rFonts w:ascii="Times New Roman" w:hAnsi="Times New Roman"/>
                <w:sz w:val="26"/>
                <w:szCs w:val="26"/>
              </w:rPr>
              <w:t xml:space="preserve">. </w:t>
            </w:r>
            <w:r w:rsidR="00E423DF" w:rsidRPr="006F77DE">
              <w:rPr>
                <w:rFonts w:ascii="Times New Roman" w:hAnsi="Times New Roman"/>
                <w:sz w:val="26"/>
                <w:szCs w:val="26"/>
              </w:rPr>
              <w:t>Средства индивидуальной защиты и правила пользования ими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4219F8"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446486" w:rsidRPr="006F77DE" w:rsidTr="00446486">
        <w:trPr>
          <w:trHeight w:val="2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E08E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6"/>
                <w:szCs w:val="26"/>
              </w:rPr>
            </w:pPr>
            <w:r w:rsidRPr="006F77DE">
              <w:rPr>
                <w:rFonts w:ascii="Times New Roman" w:hAnsi="Times New Roman"/>
                <w:b/>
                <w:sz w:val="26"/>
                <w:szCs w:val="26"/>
              </w:rPr>
              <w:t xml:space="preserve">29. </w:t>
            </w:r>
            <w:r w:rsidR="00446486" w:rsidRPr="006F77DE">
              <w:rPr>
                <w:rFonts w:ascii="Times New Roman" w:hAnsi="Times New Roman"/>
                <w:b/>
                <w:sz w:val="26"/>
                <w:szCs w:val="26"/>
              </w:rPr>
              <w:t xml:space="preserve">Контрольная работа по разделам 1-3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219F8"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446486" w:rsidRPr="006F77DE" w:rsidTr="00446486">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446486" w:rsidRPr="006F77DE" w:rsidRDefault="00446486" w:rsidP="00263E25">
            <w:pPr>
              <w:rPr>
                <w:rFonts w:ascii="Times New Roman" w:hAnsi="Times New Roman"/>
                <w:color w:val="auto"/>
                <w:sz w:val="24"/>
              </w:rPr>
            </w:pPr>
            <w:r w:rsidRPr="006F77DE">
              <w:rPr>
                <w:rFonts w:ascii="Times New Roman" w:hAnsi="Times New Roman"/>
                <w:b/>
                <w:color w:val="auto"/>
                <w:sz w:val="24"/>
              </w:rPr>
              <w:t>Раздел 4</w:t>
            </w:r>
            <w:r w:rsidR="00263E25" w:rsidRPr="006F77DE">
              <w:rPr>
                <w:rFonts w:ascii="Times New Roman" w:hAnsi="Times New Roman"/>
                <w:b/>
                <w:color w:val="auto"/>
                <w:sz w:val="24"/>
              </w:rPr>
              <w:t>.</w:t>
            </w:r>
            <w:r w:rsidRPr="006F77DE">
              <w:rPr>
                <w:rFonts w:ascii="Times New Roman" w:hAnsi="Times New Roman"/>
                <w:color w:val="auto"/>
                <w:sz w:val="24"/>
              </w:rPr>
              <w:t xml:space="preserve"> </w:t>
            </w:r>
            <w:r w:rsidRPr="006F77DE">
              <w:rPr>
                <w:rFonts w:ascii="Times New Roman" w:hAnsi="Times New Roman"/>
                <w:b/>
                <w:color w:val="auto"/>
                <w:sz w:val="24"/>
              </w:rPr>
              <w:t>Основы военной службы</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263E2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BD7412"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662CF8"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color w:val="auto"/>
                <w:sz w:val="24"/>
              </w:rPr>
              <w:t xml:space="preserve">30-31. </w:t>
            </w:r>
            <w:r w:rsidR="00446486" w:rsidRPr="006F77DE">
              <w:rPr>
                <w:rFonts w:ascii="Times New Roman" w:hAnsi="Times New Roman"/>
                <w:color w:val="auto"/>
                <w:sz w:val="24"/>
              </w:rPr>
              <w:t>История создания Вооруженных Сил России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662CF8"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sz w:val="26"/>
                <w:szCs w:val="26"/>
              </w:rPr>
              <w:t xml:space="preserve">32-33. </w:t>
            </w:r>
            <w:r w:rsidR="00446486" w:rsidRPr="006F77DE">
              <w:rPr>
                <w:rFonts w:ascii="Times New Roman" w:hAnsi="Times New Roman"/>
                <w:sz w:val="26"/>
                <w:szCs w:val="26"/>
              </w:rPr>
              <w:t>Состав Вооруженных Сил Российской Федерации. Структур, Виды и рода войск</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 xml:space="preserve">ОК 1; ОК 2; </w:t>
            </w:r>
          </w:p>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BD7412"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34-35. </w:t>
            </w:r>
            <w:r w:rsidR="00F160CE" w:rsidRPr="006F77DE">
              <w:rPr>
                <w:rFonts w:ascii="Times New Roman" w:hAnsi="Times New Roman"/>
                <w:color w:val="auto"/>
                <w:sz w:val="24"/>
              </w:rPr>
              <w:t xml:space="preserve">ПЗ № 16. </w:t>
            </w:r>
            <w:r w:rsidR="00446486" w:rsidRPr="006F77DE">
              <w:rPr>
                <w:rFonts w:ascii="Times New Roman" w:hAnsi="Times New Roman"/>
                <w:color w:val="auto"/>
                <w:sz w:val="24"/>
              </w:rPr>
              <w:t>Основные понятия о воинской обязанности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03; 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36-37. </w:t>
            </w:r>
            <w:r w:rsidR="00F160CE" w:rsidRPr="006F77DE">
              <w:rPr>
                <w:rFonts w:ascii="Times New Roman" w:hAnsi="Times New Roman"/>
                <w:color w:val="auto"/>
                <w:sz w:val="24"/>
              </w:rPr>
              <w:t xml:space="preserve">ПЗ № 17. </w:t>
            </w:r>
            <w:r w:rsidR="00446486" w:rsidRPr="006F77DE">
              <w:rPr>
                <w:rFonts w:ascii="Times New Roman" w:hAnsi="Times New Roman"/>
                <w:color w:val="auto"/>
                <w:sz w:val="24"/>
              </w:rPr>
              <w:t xml:space="preserve">Основные понятия о психологической совместимости членов воинского коллектива (экипажа, боевого расчета). Тренинг </w:t>
            </w:r>
            <w:r w:rsidR="00446486" w:rsidRPr="006F77DE">
              <w:rPr>
                <w:rFonts w:ascii="Times New Roman" w:hAnsi="Times New Roman"/>
                <w:color w:val="auto"/>
                <w:sz w:val="24"/>
              </w:rPr>
              <w:lastRenderedPageBreak/>
              <w:t>бесконфликтного общения и саморегуляции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04; 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38-41. </w:t>
            </w:r>
            <w:r w:rsidR="00F160CE" w:rsidRPr="006F77DE">
              <w:rPr>
                <w:rFonts w:ascii="Times New Roman" w:hAnsi="Times New Roman"/>
                <w:color w:val="auto"/>
                <w:sz w:val="24"/>
              </w:rPr>
              <w:t xml:space="preserve">ПЗ № 18. </w:t>
            </w:r>
            <w:r w:rsidR="00446486" w:rsidRPr="006F77DE">
              <w:rPr>
                <w:rFonts w:ascii="Times New Roman" w:hAnsi="Times New Roman"/>
                <w:color w:val="auto"/>
                <w:sz w:val="24"/>
              </w:rPr>
              <w:t>Строевая подготовка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04; ОК 06; ОК 08</w:t>
            </w:r>
          </w:p>
        </w:tc>
      </w:tr>
      <w:tr w:rsidR="00446486" w:rsidRPr="006F77DE" w:rsidTr="00446486">
        <w:trPr>
          <w:trHeight w:val="240"/>
        </w:trPr>
        <w:tc>
          <w:tcPr>
            <w:tcW w:w="3193" w:type="dxa"/>
            <w:vMerge/>
            <w:tcBorders>
              <w:left w:val="single" w:sz="4" w:space="0" w:color="000000"/>
              <w:bottom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42-45. </w:t>
            </w:r>
            <w:r w:rsidR="00F160CE" w:rsidRPr="006F77DE">
              <w:rPr>
                <w:rFonts w:ascii="Times New Roman" w:hAnsi="Times New Roman"/>
                <w:color w:val="auto"/>
                <w:sz w:val="24"/>
              </w:rPr>
              <w:t xml:space="preserve">ПЗ № 19. </w:t>
            </w:r>
            <w:r w:rsidR="00446486" w:rsidRPr="006F77DE">
              <w:rPr>
                <w:rFonts w:ascii="Times New Roman" w:hAnsi="Times New Roman"/>
                <w:color w:val="auto"/>
                <w:sz w:val="24"/>
              </w:rPr>
              <w:t>Огневая подготовка. Порядок неполной сборки и разборки ММГ АК-74</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04; ОК 06; ОК 08</w:t>
            </w:r>
          </w:p>
        </w:tc>
      </w:tr>
      <w:tr w:rsidR="00446486" w:rsidRPr="006F77DE" w:rsidTr="00446486">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446486" w:rsidRPr="006F77DE" w:rsidRDefault="00446486" w:rsidP="00775C6C">
            <w:pPr>
              <w:rPr>
                <w:rFonts w:ascii="Times New Roman" w:hAnsi="Times New Roman"/>
                <w:color w:val="auto"/>
                <w:sz w:val="24"/>
              </w:rPr>
            </w:pPr>
            <w:r w:rsidRPr="006F77DE">
              <w:rPr>
                <w:rFonts w:ascii="Times New Roman" w:hAnsi="Times New Roman"/>
                <w:b/>
                <w:color w:val="auto"/>
                <w:sz w:val="24"/>
              </w:rPr>
              <w:t>Раздел 5</w:t>
            </w:r>
            <w:r w:rsidR="00BF2436" w:rsidRPr="006F77DE">
              <w:rPr>
                <w:rFonts w:ascii="Times New Roman" w:hAnsi="Times New Roman"/>
                <w:b/>
                <w:color w:val="auto"/>
                <w:sz w:val="24"/>
              </w:rPr>
              <w:t>.</w:t>
            </w:r>
            <w:r w:rsidRPr="006F77DE">
              <w:rPr>
                <w:rFonts w:ascii="Times New Roman" w:hAnsi="Times New Roman"/>
                <w:color w:val="auto"/>
                <w:sz w:val="24"/>
              </w:rPr>
              <w:t xml:space="preserve"> </w:t>
            </w:r>
            <w:r w:rsidRPr="006F77DE">
              <w:rPr>
                <w:rFonts w:ascii="Times New Roman" w:hAnsi="Times New Roman"/>
                <w:b/>
                <w:color w:val="auto"/>
                <w:sz w:val="24"/>
              </w:rPr>
              <w:t>Основы медицинских знаний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46-47. </w:t>
            </w:r>
            <w:r w:rsidR="00446486" w:rsidRPr="006F77DE">
              <w:rPr>
                <w:rFonts w:ascii="Times New Roman" w:hAnsi="Times New Roman"/>
                <w:color w:val="auto"/>
                <w:sz w:val="24"/>
              </w:rPr>
              <w:t>Помощь при состояниях вызванных нарушением сознания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7</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b/>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48-49. </w:t>
            </w:r>
            <w:r w:rsidR="00446486" w:rsidRPr="006F77DE">
              <w:rPr>
                <w:rFonts w:ascii="Times New Roman" w:hAnsi="Times New Roman"/>
                <w:color w:val="auto"/>
                <w:sz w:val="24"/>
              </w:rPr>
              <w:t>Первая помощь при неотложных состояниях: закон и порядок оказания. Алгоритм помощи пострадавшим при ДТП и ЧС</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b/>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F16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50-51. ПЗ № 20. </w:t>
            </w:r>
            <w:r w:rsidR="00446486" w:rsidRPr="006F77DE">
              <w:rPr>
                <w:rFonts w:ascii="Times New Roman" w:hAnsi="Times New Roman"/>
                <w:color w:val="auto"/>
                <w:sz w:val="24"/>
              </w:rPr>
              <w:t>Алгоритм помощи при кровотечениях и ранениях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04; ОК 07</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52-53. ПЗ № 21. </w:t>
            </w:r>
            <w:r w:rsidR="00446486" w:rsidRPr="006F77DE">
              <w:rPr>
                <w:rFonts w:ascii="Times New Roman" w:hAnsi="Times New Roman"/>
                <w:color w:val="auto"/>
                <w:sz w:val="24"/>
              </w:rPr>
              <w:t>Оказание помощи подручными средствами в природных условиях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46486" w:rsidRPr="006F77DE" w:rsidTr="00446486">
        <w:trPr>
          <w:trHeight w:val="240"/>
        </w:trPr>
        <w:tc>
          <w:tcPr>
            <w:tcW w:w="3193" w:type="dxa"/>
            <w:vMerge/>
            <w:tcBorders>
              <w:left w:val="single" w:sz="4" w:space="0" w:color="000000"/>
              <w:bottom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54-55. ПЗ № 22. </w:t>
            </w:r>
            <w:r w:rsidR="00446486" w:rsidRPr="006F77DE">
              <w:rPr>
                <w:rFonts w:ascii="Times New Roman" w:hAnsi="Times New Roman"/>
                <w:color w:val="auto"/>
                <w:sz w:val="24"/>
              </w:rPr>
              <w:t xml:space="preserve">Помощь при воздействии температур на организм человека. Способы </w:t>
            </w:r>
            <w:proofErr w:type="spellStart"/>
            <w:r w:rsidR="00446486" w:rsidRPr="006F77DE">
              <w:rPr>
                <w:rFonts w:ascii="Times New Roman" w:hAnsi="Times New Roman"/>
                <w:color w:val="auto"/>
                <w:sz w:val="24"/>
              </w:rPr>
              <w:t>самоспасения</w:t>
            </w:r>
            <w:proofErr w:type="spellEnd"/>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04; ОК 07; ОК 08</w:t>
            </w:r>
          </w:p>
        </w:tc>
      </w:tr>
      <w:tr w:rsidR="00446486" w:rsidRPr="006F77DE" w:rsidTr="007D14D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B476F8"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highlight w:val="yellow"/>
              </w:rPr>
            </w:pPr>
            <w:r>
              <w:rPr>
                <w:rFonts w:ascii="Times New Roman" w:hAnsi="Times New Roman"/>
                <w:b/>
                <w:color w:val="auto"/>
                <w:sz w:val="24"/>
              </w:rPr>
              <w:t>Профессионально-</w:t>
            </w:r>
            <w:r w:rsidR="00446486" w:rsidRPr="006F77DE">
              <w:rPr>
                <w:rFonts w:ascii="Times New Roman" w:hAnsi="Times New Roman"/>
                <w:b/>
                <w:color w:val="auto"/>
                <w:sz w:val="24"/>
              </w:rPr>
              <w:t>ориентированное содержание (содержание прикладного модуля)</w:t>
            </w:r>
          </w:p>
        </w:tc>
      </w:tr>
      <w:tr w:rsidR="00427235" w:rsidRPr="006F77DE" w:rsidTr="00F80452">
        <w:trPr>
          <w:trHeight w:val="243"/>
        </w:trPr>
        <w:tc>
          <w:tcPr>
            <w:tcW w:w="3193" w:type="dxa"/>
            <w:vMerge w:val="restart"/>
            <w:tcBorders>
              <w:top w:val="single" w:sz="4" w:space="0" w:color="000000"/>
              <w:left w:val="single" w:sz="4" w:space="0" w:color="000000"/>
              <w:right w:val="single" w:sz="4" w:space="0" w:color="000000"/>
            </w:tcBorders>
          </w:tcPr>
          <w:p w:rsidR="00427235" w:rsidRPr="006F77DE" w:rsidRDefault="00427235" w:rsidP="00B502A8">
            <w:pPr>
              <w:jc w:val="both"/>
              <w:rPr>
                <w:rFonts w:ascii="Times New Roman" w:hAnsi="Times New Roman"/>
                <w:b/>
                <w:color w:val="auto"/>
                <w:sz w:val="24"/>
              </w:rPr>
            </w:pPr>
            <w:r w:rsidRPr="006F77DE">
              <w:rPr>
                <w:rFonts w:ascii="Times New Roman" w:hAnsi="Times New Roman"/>
                <w:color w:val="auto"/>
                <w:sz w:val="24"/>
              </w:rPr>
              <w:t xml:space="preserve">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jc w:val="both"/>
              <w:rPr>
                <w:rFonts w:ascii="Times New Roman" w:hAnsi="Times New Roman"/>
                <w:b/>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6F77DE" w:rsidRDefault="00427235" w:rsidP="00B502A8">
            <w:pPr>
              <w:widowControl w:val="0"/>
              <w:jc w:val="center"/>
              <w:rPr>
                <w:rFonts w:ascii="Times New Roman" w:hAnsi="Times New Roman"/>
                <w:b/>
                <w:i/>
                <w:color w:val="auto"/>
                <w:sz w:val="24"/>
              </w:rPr>
            </w:pPr>
          </w:p>
        </w:tc>
      </w:tr>
      <w:tr w:rsidR="00427235" w:rsidRPr="006F77DE" w:rsidTr="00F80452">
        <w:trPr>
          <w:trHeight w:val="558"/>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56-57. ПЗ № 23. </w:t>
            </w:r>
            <w:r w:rsidR="00427235" w:rsidRPr="006F77DE">
              <w:rPr>
                <w:rFonts w:ascii="Times New Roman" w:hAnsi="Times New Roman"/>
                <w:color w:val="auto"/>
                <w:sz w:val="24"/>
              </w:rPr>
              <w:t>Выявление и описание опасности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BB17B5" w:rsidRDefault="00427235" w:rsidP="00B502A8">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427235" w:rsidP="00F80452">
            <w:pPr>
              <w:widowControl w:val="0"/>
              <w:jc w:val="center"/>
              <w:rPr>
                <w:rFonts w:ascii="Times New Roman" w:hAnsi="Times New Roman"/>
                <w:color w:val="auto"/>
                <w:sz w:val="24"/>
              </w:rPr>
            </w:pPr>
            <w:r w:rsidRPr="00BB17B5">
              <w:rPr>
                <w:rFonts w:ascii="Times New Roman" w:hAnsi="Times New Roman"/>
                <w:color w:val="auto"/>
                <w:sz w:val="24"/>
              </w:rPr>
              <w:t>ОК 07</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58-59. ПЗ № 24. </w:t>
            </w:r>
            <w:r w:rsidR="00427235" w:rsidRPr="006F77DE">
              <w:rPr>
                <w:rFonts w:ascii="Times New Roman" w:hAnsi="Times New Roman"/>
                <w:color w:val="auto"/>
                <w:sz w:val="24"/>
              </w:rPr>
              <w:t>Оценка рисков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80452" w:rsidRPr="00BB17B5" w:rsidRDefault="00F80452" w:rsidP="00F80452">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F80452" w:rsidP="00F80452">
            <w:pPr>
              <w:widowControl w:val="0"/>
              <w:jc w:val="center"/>
              <w:rPr>
                <w:rFonts w:ascii="Times New Roman" w:hAnsi="Times New Roman"/>
                <w:i/>
                <w:color w:val="auto"/>
                <w:sz w:val="24"/>
                <w:highlight w:val="yellow"/>
              </w:rPr>
            </w:pPr>
            <w:r w:rsidRPr="00BB17B5">
              <w:rPr>
                <w:rFonts w:ascii="Times New Roman" w:hAnsi="Times New Roman"/>
                <w:color w:val="auto"/>
                <w:sz w:val="24"/>
              </w:rPr>
              <w:t>ОК 07</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60-61. ПЗ № 25. </w:t>
            </w:r>
            <w:r w:rsidR="00427235" w:rsidRPr="006F77DE">
              <w:rPr>
                <w:rFonts w:ascii="Times New Roman" w:hAnsi="Times New Roman"/>
                <w:color w:val="auto"/>
                <w:sz w:val="24"/>
              </w:rPr>
              <w:t>Определение методов защиты от опасностей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80452" w:rsidRPr="00BB17B5" w:rsidRDefault="00F80452" w:rsidP="00F80452">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F80452" w:rsidP="00F80452">
            <w:pPr>
              <w:widowControl w:val="0"/>
              <w:jc w:val="center"/>
              <w:rPr>
                <w:rFonts w:ascii="Times New Roman" w:hAnsi="Times New Roman"/>
                <w:i/>
                <w:color w:val="auto"/>
                <w:sz w:val="24"/>
                <w:highlight w:val="yellow"/>
              </w:rPr>
            </w:pPr>
            <w:r w:rsidRPr="00BB17B5">
              <w:rPr>
                <w:rFonts w:ascii="Times New Roman" w:hAnsi="Times New Roman"/>
                <w:color w:val="auto"/>
                <w:sz w:val="24"/>
              </w:rPr>
              <w:t>ОК 07</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62-63. ПЗ № 26. </w:t>
            </w:r>
            <w:r w:rsidR="00427235" w:rsidRPr="006F77DE">
              <w:rPr>
                <w:rFonts w:ascii="Times New Roman" w:hAnsi="Times New Roman"/>
                <w:color w:val="auto"/>
                <w:sz w:val="24"/>
              </w:rPr>
              <w:t>Определение методов защиты от опасностей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80452" w:rsidRPr="00BB17B5" w:rsidRDefault="00F80452" w:rsidP="00F80452">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F80452" w:rsidP="00F80452">
            <w:pPr>
              <w:widowControl w:val="0"/>
              <w:jc w:val="center"/>
              <w:rPr>
                <w:rFonts w:ascii="Times New Roman" w:hAnsi="Times New Roman"/>
                <w:i/>
                <w:color w:val="auto"/>
                <w:sz w:val="24"/>
                <w:highlight w:val="yellow"/>
              </w:rPr>
            </w:pPr>
            <w:r w:rsidRPr="00BB17B5">
              <w:rPr>
                <w:rFonts w:ascii="Times New Roman" w:hAnsi="Times New Roman"/>
                <w:color w:val="auto"/>
                <w:sz w:val="24"/>
              </w:rPr>
              <w:t>ОК 07</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64-65. ПЗ № 27. </w:t>
            </w:r>
            <w:r w:rsidR="00427235" w:rsidRPr="006F77DE">
              <w:rPr>
                <w:rFonts w:ascii="Times New Roman" w:hAnsi="Times New Roman"/>
                <w:color w:val="auto"/>
                <w:sz w:val="24"/>
              </w:rPr>
              <w:t>Знакомство с повседневным бытом военнослужащих</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BB17B5" w:rsidRDefault="00427235" w:rsidP="00830E3F">
            <w:pPr>
              <w:widowControl w:val="0"/>
              <w:jc w:val="center"/>
              <w:rPr>
                <w:rFonts w:ascii="Times New Roman" w:hAnsi="Times New Roman"/>
                <w:color w:val="auto"/>
                <w:sz w:val="24"/>
              </w:rPr>
            </w:pPr>
            <w:proofErr w:type="gramStart"/>
            <w:r w:rsidRPr="00BB17B5">
              <w:rPr>
                <w:rFonts w:ascii="Times New Roman" w:hAnsi="Times New Roman"/>
                <w:color w:val="auto"/>
                <w:sz w:val="24"/>
              </w:rPr>
              <w:t>ОК</w:t>
            </w:r>
            <w:proofErr w:type="gramEnd"/>
            <w:r w:rsidRPr="00BB17B5">
              <w:rPr>
                <w:rFonts w:ascii="Times New Roman" w:hAnsi="Times New Roman"/>
                <w:color w:val="auto"/>
                <w:sz w:val="24"/>
              </w:rPr>
              <w:t xml:space="preserve"> 02; ОК 04; </w:t>
            </w:r>
            <w:r w:rsidR="00BB17B5" w:rsidRPr="00BB17B5">
              <w:rPr>
                <w:rFonts w:ascii="Times New Roman" w:hAnsi="Times New Roman"/>
                <w:color w:val="auto"/>
                <w:sz w:val="24"/>
              </w:rPr>
              <w:t xml:space="preserve">          </w:t>
            </w:r>
            <w:r w:rsidRPr="00BB17B5">
              <w:rPr>
                <w:rFonts w:ascii="Times New Roman" w:hAnsi="Times New Roman"/>
                <w:color w:val="auto"/>
                <w:sz w:val="24"/>
              </w:rPr>
              <w:t>ОК 06</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bottom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66-67. ПЗ № 28. </w:t>
            </w:r>
            <w:r w:rsidR="00427235" w:rsidRPr="006F77DE">
              <w:rPr>
                <w:rFonts w:ascii="Times New Roman" w:hAnsi="Times New Roman"/>
                <w:color w:val="auto"/>
                <w:sz w:val="24"/>
              </w:rPr>
              <w:t>Методы оказания первой помощи гражданам при ЧС и автомобильных катастрофах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BB17B5" w:rsidRDefault="00427235" w:rsidP="00B502A8">
            <w:pPr>
              <w:widowControl w:val="0"/>
              <w:jc w:val="center"/>
              <w:rPr>
                <w:rFonts w:ascii="Times New Roman" w:hAnsi="Times New Roman"/>
                <w:color w:val="auto"/>
                <w:sz w:val="24"/>
              </w:rPr>
            </w:pPr>
            <w:r w:rsidRPr="00BB17B5">
              <w:rPr>
                <w:rFonts w:ascii="Times New Roman" w:hAnsi="Times New Roman"/>
                <w:color w:val="auto"/>
                <w:sz w:val="24"/>
              </w:rPr>
              <w:t>ОК 02; ОК 04;</w:t>
            </w:r>
          </w:p>
          <w:p w:rsidR="00427235" w:rsidRPr="00BB17B5" w:rsidRDefault="00427235" w:rsidP="00830E3F">
            <w:pPr>
              <w:widowControl w:val="0"/>
              <w:jc w:val="center"/>
              <w:rPr>
                <w:rFonts w:ascii="Times New Roman" w:hAnsi="Times New Roman"/>
                <w:color w:val="auto"/>
                <w:sz w:val="24"/>
              </w:rPr>
            </w:pPr>
            <w:r w:rsidRPr="00BB17B5">
              <w:rPr>
                <w:rFonts w:ascii="Times New Roman" w:hAnsi="Times New Roman"/>
                <w:color w:val="auto"/>
                <w:sz w:val="24"/>
              </w:rPr>
              <w:t>ОК 06; ОК 07</w:t>
            </w:r>
            <w:r w:rsidR="00BB17B5" w:rsidRPr="00BB17B5">
              <w:rPr>
                <w:rFonts w:ascii="Times New Roman" w:hAnsi="Times New Roman"/>
                <w:color w:val="auto"/>
                <w:sz w:val="24"/>
              </w:rPr>
              <w:t>; ПК.2.8</w:t>
            </w:r>
          </w:p>
        </w:tc>
      </w:tr>
      <w:tr w:rsidR="00446486" w:rsidRPr="006F77DE" w:rsidTr="007D14D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F80452"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szCs w:val="24"/>
              </w:rPr>
              <w:t xml:space="preserve">68. </w:t>
            </w:r>
            <w:r w:rsidR="00446486" w:rsidRPr="006F77DE">
              <w:rPr>
                <w:rFonts w:ascii="Times New Roman" w:hAnsi="Times New Roman"/>
                <w:b/>
                <w:color w:val="auto"/>
                <w:sz w:val="24"/>
                <w:szCs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rPr>
                <w:rFonts w:ascii="Times New Roman" w:hAnsi="Times New Roman"/>
                <w:i/>
                <w:color w:val="auto"/>
                <w:sz w:val="24"/>
                <w:highlight w:val="yellow"/>
              </w:rPr>
            </w:pPr>
          </w:p>
        </w:tc>
      </w:tr>
      <w:tr w:rsidR="00446486" w:rsidRPr="006F77DE" w:rsidTr="007D14D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rPr>
                <w:rFonts w:ascii="Times New Roman" w:hAnsi="Times New Roman"/>
                <w:i/>
                <w:color w:val="auto"/>
                <w:sz w:val="24"/>
                <w:highlight w:val="yellow"/>
              </w:rPr>
            </w:pPr>
          </w:p>
        </w:tc>
      </w:tr>
    </w:tbl>
    <w:p w:rsidR="00120A42" w:rsidRPr="006F77DE" w:rsidRDefault="00120A42">
      <w:pPr>
        <w:rPr>
          <w:rFonts w:ascii="Times New Roman" w:hAnsi="Times New Roman"/>
          <w:color w:val="auto"/>
        </w:rPr>
        <w:sectPr w:rsidR="00120A42" w:rsidRPr="006F77DE" w:rsidSect="001D05B7">
          <w:pgSz w:w="16838" w:h="11906" w:orient="landscape"/>
          <w:pgMar w:top="993" w:right="1134" w:bottom="282" w:left="1134" w:header="709" w:footer="709" w:gutter="0"/>
          <w:cols w:space="720"/>
        </w:sectPr>
      </w:pPr>
    </w:p>
    <w:p w:rsidR="00120A42" w:rsidRPr="006F77DE" w:rsidRDefault="003E740E" w:rsidP="003E740E">
      <w:pPr>
        <w:pStyle w:val="10"/>
        <w:jc w:val="both"/>
        <w:rPr>
          <w:rFonts w:ascii="Times New Roman" w:hAnsi="Times New Roman"/>
          <w:b/>
          <w:bCs/>
          <w:color w:val="auto"/>
          <w:sz w:val="28"/>
          <w:szCs w:val="28"/>
        </w:rPr>
      </w:pPr>
      <w:bookmarkStart w:id="16" w:name="_Toc125026924"/>
      <w:r w:rsidRPr="006F77DE">
        <w:rPr>
          <w:rFonts w:ascii="Times New Roman" w:hAnsi="Times New Roman"/>
          <w:b/>
          <w:bCs/>
          <w:color w:val="auto"/>
          <w:sz w:val="28"/>
          <w:szCs w:val="28"/>
        </w:rPr>
        <w:lastRenderedPageBreak/>
        <w:t>3. Условия реализации программы общеобразовательной дисциплины</w:t>
      </w:r>
      <w:bookmarkEnd w:id="16"/>
    </w:p>
    <w:p w:rsidR="00120A42" w:rsidRPr="006F77DE" w:rsidRDefault="00120A42" w:rsidP="003E740E">
      <w:pPr>
        <w:spacing w:after="0"/>
        <w:rPr>
          <w:rFonts w:ascii="Times New Roman" w:hAnsi="Times New Roman"/>
          <w:color w:val="auto"/>
          <w:sz w:val="28"/>
          <w:szCs w:val="28"/>
        </w:rPr>
      </w:pPr>
      <w:bookmarkStart w:id="17" w:name="_heading=h.3rdcrjn"/>
      <w:bookmarkEnd w:id="17"/>
    </w:p>
    <w:p w:rsidR="00120A42" w:rsidRPr="006F77DE" w:rsidRDefault="007A52C5" w:rsidP="00F07819">
      <w:pPr>
        <w:suppressAutoHyphens/>
        <w:spacing w:after="0"/>
        <w:ind w:firstLine="709"/>
        <w:jc w:val="both"/>
        <w:rPr>
          <w:rFonts w:ascii="Times New Roman" w:hAnsi="Times New Roman"/>
          <w:color w:val="auto"/>
          <w:sz w:val="28"/>
          <w:szCs w:val="28"/>
        </w:rPr>
      </w:pPr>
      <w:r w:rsidRPr="006F77DE">
        <w:rPr>
          <w:rFonts w:ascii="Times New Roman" w:hAnsi="Times New Roman"/>
          <w:b/>
          <w:color w:val="auto"/>
          <w:sz w:val="28"/>
          <w:szCs w:val="28"/>
        </w:rPr>
        <w:t>3.1.</w:t>
      </w:r>
      <w:r w:rsidRPr="006F77DE">
        <w:rPr>
          <w:rFonts w:ascii="Times New Roman" w:hAnsi="Times New Roman"/>
          <w:bCs/>
          <w:color w:val="auto"/>
          <w:sz w:val="28"/>
          <w:szCs w:val="28"/>
        </w:rPr>
        <w:t xml:space="preserve"> Для реализации программы дисциплины </w:t>
      </w:r>
      <w:r w:rsidR="00B476F8">
        <w:rPr>
          <w:rFonts w:ascii="Times New Roman" w:hAnsi="Times New Roman"/>
          <w:bCs/>
          <w:color w:val="auto"/>
          <w:sz w:val="28"/>
          <w:szCs w:val="28"/>
        </w:rPr>
        <w:t>предусмотрен</w:t>
      </w:r>
      <w:r w:rsidRPr="006F77DE">
        <w:rPr>
          <w:rFonts w:ascii="Times New Roman" w:hAnsi="Times New Roman"/>
          <w:bCs/>
          <w:color w:val="auto"/>
          <w:sz w:val="28"/>
          <w:szCs w:val="28"/>
        </w:rPr>
        <w:t xml:space="preserve"> </w:t>
      </w:r>
      <w:r w:rsidR="00B476F8">
        <w:rPr>
          <w:rFonts w:ascii="Times New Roman" w:hAnsi="Times New Roman"/>
          <w:color w:val="auto"/>
          <w:sz w:val="28"/>
          <w:szCs w:val="28"/>
        </w:rPr>
        <w:t>учебный кабинет</w:t>
      </w:r>
      <w:r w:rsidR="002D1A93" w:rsidRPr="006F77DE">
        <w:rPr>
          <w:rFonts w:ascii="Times New Roman" w:hAnsi="Times New Roman"/>
          <w:color w:val="auto"/>
          <w:sz w:val="28"/>
          <w:szCs w:val="28"/>
        </w:rPr>
        <w:t xml:space="preserve"> основ безопасности жизнедеятельности.</w:t>
      </w:r>
    </w:p>
    <w:p w:rsidR="00120A42" w:rsidRPr="006F77DE"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r w:rsidRPr="006F77DE">
        <w:rPr>
          <w:rFonts w:ascii="Times New Roman" w:hAnsi="Times New Roman"/>
          <w:b/>
          <w:color w:val="auto"/>
          <w:sz w:val="28"/>
          <w:szCs w:val="28"/>
        </w:rPr>
        <w:t xml:space="preserve">Оборудование учебного кабинета: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w:t>
      </w:r>
      <w:r w:rsidR="007A52C5" w:rsidRPr="006F77DE">
        <w:rPr>
          <w:rFonts w:ascii="Times New Roman" w:hAnsi="Times New Roman"/>
          <w:color w:val="auto"/>
          <w:sz w:val="28"/>
          <w:szCs w:val="28"/>
        </w:rPr>
        <w:t xml:space="preserve"> </w:t>
      </w:r>
      <w:r w:rsidRPr="006F77DE">
        <w:rPr>
          <w:rFonts w:ascii="Times New Roman" w:hAnsi="Times New Roman"/>
          <w:color w:val="auto"/>
          <w:sz w:val="28"/>
          <w:szCs w:val="28"/>
        </w:rPr>
        <w:t>и др.;</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тренажер - манекен взрослого для отработки приемов удаления инородного те</w:t>
      </w:r>
      <w:r w:rsidR="00524A15">
        <w:rPr>
          <w:rFonts w:ascii="Times New Roman" w:hAnsi="Times New Roman"/>
          <w:color w:val="auto"/>
          <w:sz w:val="28"/>
          <w:szCs w:val="28"/>
        </w:rPr>
        <w:t>ла из верхних дыхательных путей;</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имитаторы ранений и поражений;</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 xml:space="preserve">макеты: встроенного убежища, быстровозводимого убежища, противорадиационного укрытия, а также макеты местности, зданий и муляжи;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 xml:space="preserve">образцы средств пожаротушения (СП);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макет автомата Калашникова;</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электронный стрелковый тренажер</w:t>
      </w:r>
    </w:p>
    <w:p w:rsidR="00120A42" w:rsidRPr="006F77DE"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r w:rsidRPr="006F77DE">
        <w:rPr>
          <w:rFonts w:ascii="Times New Roman" w:hAnsi="Times New Roman"/>
          <w:b/>
          <w:color w:val="auto"/>
          <w:sz w:val="28"/>
          <w:szCs w:val="28"/>
        </w:rPr>
        <w:t xml:space="preserve">Технические средства обучения: </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персональный компьютер с лицензионным программным обеспечением;</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мультимедийный проектор;</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интерактивная доска</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Выход в локальную сеть.</w:t>
      </w:r>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color w:val="auto"/>
          <w:sz w:val="28"/>
          <w:szCs w:val="28"/>
        </w:rPr>
      </w:pPr>
    </w:p>
    <w:p w:rsidR="00120A42" w:rsidRDefault="002D1A93" w:rsidP="003E740E">
      <w:pPr>
        <w:spacing w:after="0"/>
        <w:rPr>
          <w:rFonts w:ascii="Times New Roman" w:hAnsi="Times New Roman"/>
          <w:b/>
          <w:bCs/>
          <w:color w:val="auto"/>
          <w:sz w:val="28"/>
          <w:szCs w:val="28"/>
        </w:rPr>
      </w:pPr>
      <w:bookmarkStart w:id="18" w:name="_heading=h.26in1rg"/>
      <w:bookmarkEnd w:id="18"/>
      <w:r w:rsidRPr="006F77DE">
        <w:rPr>
          <w:rFonts w:ascii="Times New Roman" w:hAnsi="Times New Roman"/>
          <w:b/>
          <w:bCs/>
          <w:color w:val="auto"/>
          <w:sz w:val="28"/>
          <w:szCs w:val="28"/>
        </w:rPr>
        <w:t>3.2. Информационное обеспечение обучения</w:t>
      </w:r>
    </w:p>
    <w:p w:rsidR="00EA2BE5" w:rsidRPr="00336B64" w:rsidRDefault="00EA2BE5" w:rsidP="00EA2BE5">
      <w:pPr>
        <w:spacing w:after="0" w:line="240" w:lineRule="auto"/>
        <w:ind w:left="720"/>
        <w:contextualSpacing/>
        <w:rPr>
          <w:rFonts w:ascii="Times New Roman" w:eastAsia="Calibri" w:hAnsi="Times New Roman"/>
          <w:b/>
          <w:color w:val="auto"/>
          <w:sz w:val="28"/>
          <w:szCs w:val="28"/>
          <w:lang w:val="x-none" w:eastAsia="x-none"/>
        </w:rPr>
      </w:pPr>
      <w:r w:rsidRPr="00336B64">
        <w:rPr>
          <w:rFonts w:ascii="Times New Roman" w:eastAsia="Calibri" w:hAnsi="Times New Roman"/>
          <w:b/>
          <w:color w:val="auto"/>
          <w:sz w:val="28"/>
          <w:szCs w:val="28"/>
          <w:lang w:val="x-none" w:eastAsia="x-none"/>
        </w:rPr>
        <w:t>3.</w:t>
      </w:r>
      <w:r w:rsidR="00336B64">
        <w:rPr>
          <w:rFonts w:ascii="Times New Roman" w:eastAsia="Calibri" w:hAnsi="Times New Roman"/>
          <w:b/>
          <w:color w:val="auto"/>
          <w:sz w:val="28"/>
          <w:szCs w:val="28"/>
          <w:lang w:eastAsia="x-none"/>
        </w:rPr>
        <w:t>2.</w:t>
      </w:r>
      <w:r w:rsidRPr="00336B64">
        <w:rPr>
          <w:rFonts w:ascii="Times New Roman" w:eastAsia="Calibri" w:hAnsi="Times New Roman"/>
          <w:b/>
          <w:color w:val="auto"/>
          <w:sz w:val="28"/>
          <w:szCs w:val="28"/>
          <w:lang w:val="x-none" w:eastAsia="x-none"/>
        </w:rPr>
        <w:t xml:space="preserve">1. </w:t>
      </w:r>
      <w:r w:rsidRPr="00336B64">
        <w:rPr>
          <w:rFonts w:ascii="Times New Roman" w:eastAsia="Calibri" w:hAnsi="Times New Roman"/>
          <w:b/>
          <w:color w:val="auto"/>
          <w:sz w:val="28"/>
          <w:szCs w:val="28"/>
          <w:lang w:eastAsia="x-none"/>
        </w:rPr>
        <w:t>Основные печатные</w:t>
      </w:r>
      <w:r w:rsidRPr="00336B64">
        <w:rPr>
          <w:rFonts w:ascii="Times New Roman" w:eastAsia="Calibri" w:hAnsi="Times New Roman"/>
          <w:b/>
          <w:color w:val="auto"/>
          <w:sz w:val="28"/>
          <w:szCs w:val="28"/>
          <w:lang w:val="x-none" w:eastAsia="x-none"/>
        </w:rPr>
        <w:t xml:space="preserve"> издания</w:t>
      </w:r>
    </w:p>
    <w:p w:rsidR="00EA2BE5" w:rsidRPr="00336B64" w:rsidRDefault="00EA2BE5" w:rsidP="00EA2BE5">
      <w:pPr>
        <w:numPr>
          <w:ilvl w:val="0"/>
          <w:numId w:val="3"/>
        </w:numPr>
        <w:tabs>
          <w:tab w:val="left" w:pos="1134"/>
          <w:tab w:val="left" w:pos="10992"/>
          <w:tab w:val="left" w:pos="11908"/>
          <w:tab w:val="left" w:pos="12824"/>
          <w:tab w:val="left" w:pos="13740"/>
          <w:tab w:val="left" w:pos="14656"/>
        </w:tabs>
        <w:spacing w:after="0" w:line="240" w:lineRule="auto"/>
        <w:ind w:left="0" w:right="57" w:hanging="142"/>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w:t>
      </w:r>
      <w:r w:rsidRPr="00336B64">
        <w:rPr>
          <w:rFonts w:ascii="Times New Roman" w:eastAsia="Calibri" w:hAnsi="Times New Roman"/>
          <w:color w:val="auto"/>
          <w:sz w:val="28"/>
          <w:szCs w:val="28"/>
          <w:highlight w:val="white"/>
          <w:lang w:val="en-US"/>
        </w:rPr>
        <w:t>c</w:t>
      </w:r>
      <w:r w:rsidRPr="00336B64">
        <w:rPr>
          <w:rFonts w:ascii="Times New Roman" w:eastAsia="Calibri" w:hAnsi="Times New Roman"/>
          <w:color w:val="auto"/>
          <w:sz w:val="28"/>
          <w:szCs w:val="28"/>
          <w:highlight w:val="white"/>
        </w:rPr>
        <w:t>.</w:t>
      </w:r>
    </w:p>
    <w:p w:rsidR="00EA2BE5" w:rsidRPr="00336B64" w:rsidRDefault="00EA2BE5" w:rsidP="00EA2BE5">
      <w:pPr>
        <w:numPr>
          <w:ilvl w:val="0"/>
          <w:numId w:val="3"/>
        </w:numPr>
        <w:tabs>
          <w:tab w:val="left" w:pos="1134"/>
          <w:tab w:val="left" w:pos="10992"/>
          <w:tab w:val="left" w:pos="11908"/>
          <w:tab w:val="left" w:pos="12824"/>
          <w:tab w:val="left" w:pos="13740"/>
          <w:tab w:val="left" w:pos="14656"/>
        </w:tabs>
        <w:spacing w:after="0" w:line="240" w:lineRule="auto"/>
        <w:ind w:left="0" w:right="57" w:hanging="142"/>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lastRenderedPageBreak/>
        <w:t>Смирнов А.Т., Хренников Б.О. Основы безопасности жизнедеятельности: учебник 10-11 класс. – М.: Издательство «Просвещение», 2021. – 253 с.</w:t>
      </w: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color w:val="auto"/>
          <w:sz w:val="28"/>
          <w:szCs w:val="28"/>
        </w:rPr>
      </w:pPr>
    </w:p>
    <w:p w:rsidR="00EA2BE5" w:rsidRPr="00336B64" w:rsidRDefault="00EA2BE5" w:rsidP="00EA2BE5">
      <w:pPr>
        <w:spacing w:after="0" w:line="259" w:lineRule="auto"/>
        <w:ind w:firstLine="720"/>
        <w:contextualSpacing/>
        <w:rPr>
          <w:rFonts w:ascii="Times New Roman" w:eastAsia="Calibri" w:hAnsi="Times New Roman"/>
          <w:b/>
          <w:color w:val="auto"/>
          <w:sz w:val="28"/>
          <w:szCs w:val="28"/>
          <w:lang w:eastAsia="en-US"/>
        </w:rPr>
      </w:pPr>
      <w:r w:rsidRPr="00336B64">
        <w:rPr>
          <w:rFonts w:ascii="Times New Roman" w:eastAsia="Calibri" w:hAnsi="Times New Roman"/>
          <w:b/>
          <w:color w:val="auto"/>
          <w:sz w:val="28"/>
          <w:szCs w:val="28"/>
          <w:lang w:eastAsia="en-US"/>
        </w:rPr>
        <w:t>3.</w:t>
      </w:r>
      <w:r w:rsidR="00336B64">
        <w:rPr>
          <w:rFonts w:ascii="Times New Roman" w:eastAsia="Calibri" w:hAnsi="Times New Roman"/>
          <w:b/>
          <w:color w:val="auto"/>
          <w:sz w:val="28"/>
          <w:szCs w:val="28"/>
          <w:lang w:eastAsia="en-US"/>
        </w:rPr>
        <w:t>2.</w:t>
      </w:r>
      <w:r w:rsidRPr="00336B64">
        <w:rPr>
          <w:rFonts w:ascii="Times New Roman" w:eastAsia="Calibri" w:hAnsi="Times New Roman"/>
          <w:b/>
          <w:color w:val="auto"/>
          <w:sz w:val="28"/>
          <w:szCs w:val="28"/>
          <w:lang w:eastAsia="en-US"/>
        </w:rPr>
        <w:t>2. Электронные издания</w:t>
      </w:r>
    </w:p>
    <w:p w:rsidR="00EA2BE5" w:rsidRPr="00336B64" w:rsidRDefault="00EA2BE5" w:rsidP="00EA2BE5">
      <w:pPr>
        <w:spacing w:after="0" w:line="259" w:lineRule="auto"/>
        <w:contextualSpacing/>
        <w:rPr>
          <w:rFonts w:ascii="Times New Roman" w:eastAsia="Calibri" w:hAnsi="Times New Roman"/>
          <w:b/>
          <w:color w:val="auto"/>
          <w:sz w:val="28"/>
          <w:szCs w:val="28"/>
          <w:lang w:eastAsia="en-US"/>
        </w:rPr>
      </w:pP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http://www.mvd.ru сайт МВД РФ</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http://www.mil.ru сайт Министерство обороны Российской Федерации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http://www.fsb. </w:t>
      </w:r>
      <w:proofErr w:type="spellStart"/>
      <w:r w:rsidRPr="00336B64">
        <w:rPr>
          <w:rFonts w:ascii="Times New Roman" w:eastAsia="Calibri" w:hAnsi="Times New Roman"/>
          <w:color w:val="auto"/>
          <w:sz w:val="28"/>
          <w:szCs w:val="28"/>
          <w:highlight w:val="white"/>
        </w:rPr>
        <w:t>ru</w:t>
      </w:r>
      <w:proofErr w:type="spellEnd"/>
      <w:r w:rsidRPr="00336B64">
        <w:rPr>
          <w:rFonts w:ascii="Times New Roman" w:eastAsia="Calibri" w:hAnsi="Times New Roman"/>
          <w:color w:val="auto"/>
          <w:sz w:val="28"/>
          <w:szCs w:val="28"/>
          <w:highlight w:val="white"/>
        </w:rPr>
        <w:t xml:space="preserve"> сайт ФСБ РФ</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0" w:history="1">
        <w:r w:rsidRPr="00336B64">
          <w:rPr>
            <w:rFonts w:ascii="Times New Roman" w:eastAsia="Calibri" w:hAnsi="Times New Roman"/>
            <w:color w:val="auto"/>
            <w:sz w:val="28"/>
            <w:szCs w:val="28"/>
            <w:highlight w:val="white"/>
          </w:rPr>
          <w:t>www.mchs.gov.ru</w:t>
        </w:r>
      </w:hyperlink>
      <w:r w:rsidRPr="00336B64">
        <w:rPr>
          <w:rFonts w:ascii="Times New Roman" w:eastAsia="Calibri" w:hAnsi="Times New Roman"/>
          <w:color w:val="auto"/>
          <w:sz w:val="28"/>
          <w:szCs w:val="28"/>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w:t>
      </w:r>
      <w:r w:rsidRPr="00336B64">
        <w:rPr>
          <w:rFonts w:ascii="Times New Roman" w:eastAsia="Calibri" w:hAnsi="Times New Roman"/>
          <w:color w:val="auto"/>
          <w:sz w:val="28"/>
          <w:szCs w:val="28"/>
        </w:rPr>
        <w:t>minzdrav.gov.ru</w:t>
      </w:r>
      <w:r w:rsidRPr="00336B64">
        <w:rPr>
          <w:rFonts w:ascii="Times New Roman" w:eastAsia="Calibri" w:hAnsi="Times New Roman"/>
          <w:color w:val="auto"/>
          <w:sz w:val="28"/>
          <w:szCs w:val="28"/>
          <w:highlight w:val="white"/>
        </w:rPr>
        <w:t xml:space="preserve"> Министерство здравоохранения Российской Федерации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w:t>
      </w:r>
      <w:r w:rsidRPr="00336B64">
        <w:rPr>
          <w:rFonts w:ascii="Times New Roman" w:eastAsia="Calibri" w:hAnsi="Times New Roman"/>
          <w:color w:val="auto"/>
          <w:sz w:val="28"/>
          <w:szCs w:val="28"/>
        </w:rPr>
        <w:t>rostrud.gov.ru</w:t>
      </w:r>
      <w:r w:rsidRPr="00336B64">
        <w:rPr>
          <w:rFonts w:ascii="Times New Roman" w:eastAsia="Calibri" w:hAnsi="Times New Roman"/>
          <w:color w:val="auto"/>
          <w:sz w:val="28"/>
          <w:szCs w:val="28"/>
          <w:highlight w:val="white"/>
        </w:rPr>
        <w:t xml:space="preserve"> Федеральная служба по труду и занятости (Роструд)</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1" w:history="1">
        <w:r w:rsidRPr="00336B64">
          <w:rPr>
            <w:rFonts w:ascii="Times New Roman" w:eastAsia="Calibri" w:hAnsi="Times New Roman"/>
            <w:color w:val="auto"/>
            <w:sz w:val="28"/>
            <w:szCs w:val="28"/>
            <w:highlight w:val="white"/>
          </w:rPr>
          <w:t>www.</w:t>
        </w:r>
        <w:r w:rsidRPr="00336B64">
          <w:rPr>
            <w:rFonts w:ascii="Times New Roman" w:eastAsia="Calibri" w:hAnsi="Times New Roman"/>
            <w:color w:val="auto"/>
            <w:sz w:val="28"/>
            <w:szCs w:val="28"/>
          </w:rPr>
          <w:t xml:space="preserve"> rospotrebnadzor.ru</w:t>
        </w:r>
        <w:r w:rsidRPr="00336B64">
          <w:rPr>
            <w:rFonts w:ascii="Times New Roman" w:eastAsia="Calibri" w:hAnsi="Times New Roman"/>
            <w:color w:val="auto"/>
            <w:sz w:val="28"/>
            <w:szCs w:val="28"/>
            <w:highlight w:val="white"/>
          </w:rPr>
          <w:t xml:space="preserve"> </w:t>
        </w:r>
      </w:hyperlink>
      <w:r w:rsidRPr="00336B64">
        <w:rPr>
          <w:rFonts w:ascii="Times New Roman" w:eastAsia="Calibri" w:hAnsi="Times New Roman"/>
          <w:color w:val="auto"/>
          <w:sz w:val="28"/>
          <w:szCs w:val="28"/>
          <w:highlight w:val="white"/>
        </w:rPr>
        <w:t>Федеральная служба по надзору в сфере защиты прав потребителей и благополучия человека (Роспотребнадзор)</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http://anty-crim.boxmail.biz Искусство выживания</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http://www.hsea.ru Первая медицинская помощь</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http://www.meduhod.ru Портал детской безопасности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http://www.spas-extreme.ru Россия без наркотиков</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http://www.obzh.info информационный веб-сайт (обучение и воспитание основам безопасности жизнедеятельности). </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http://www.school-obz.org/ Информационно-методическое издание по основам безопасности жизнедеятельности </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http://kombat.com.ua/stat.html Статьи по выживанию в различных экстремальных условиях</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http://www.novgorod.fio.ru/projects/Project1132/index.htm Автономное существование в природе – детям  </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2" w:history="1">
        <w:r w:rsidRPr="00336B64">
          <w:rPr>
            <w:rFonts w:ascii="Times New Roman" w:eastAsia="Calibri" w:hAnsi="Times New Roman"/>
            <w:color w:val="auto"/>
            <w:sz w:val="28"/>
            <w:szCs w:val="28"/>
            <w:highlight w:val="white"/>
          </w:rPr>
          <w:t>www.consultant.ru</w:t>
        </w:r>
      </w:hyperlink>
      <w:r w:rsidRPr="00336B64">
        <w:rPr>
          <w:rFonts w:ascii="Times New Roman" w:eastAsia="Calibri" w:hAnsi="Times New Roman"/>
          <w:color w:val="auto"/>
          <w:sz w:val="28"/>
          <w:szCs w:val="28"/>
          <w:highlight w:val="white"/>
        </w:rPr>
        <w:t xml:space="preserve"> Справочная правовая система «Консультант Плюс»</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3" w:history="1">
        <w:r w:rsidRPr="00336B64">
          <w:rPr>
            <w:rFonts w:ascii="Times New Roman" w:eastAsia="Calibri" w:hAnsi="Times New Roman"/>
            <w:color w:val="auto"/>
            <w:sz w:val="28"/>
            <w:szCs w:val="28"/>
            <w:highlight w:val="white"/>
          </w:rPr>
          <w:t>www.garant.ru</w:t>
        </w:r>
      </w:hyperlink>
      <w:r w:rsidRPr="00336B64">
        <w:rPr>
          <w:rFonts w:ascii="Times New Roman" w:eastAsia="Calibri" w:hAnsi="Times New Roman"/>
          <w:color w:val="auto"/>
          <w:sz w:val="28"/>
          <w:szCs w:val="28"/>
          <w:highlight w:val="white"/>
        </w:rPr>
        <w:t xml:space="preserve"> Справочная правовая система «Гарант»</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4" w:history="1">
        <w:r w:rsidRPr="00336B64">
          <w:rPr>
            <w:rFonts w:ascii="Times New Roman" w:eastAsia="Calibri" w:hAnsi="Times New Roman"/>
            <w:color w:val="auto"/>
            <w:sz w:val="28"/>
            <w:szCs w:val="28"/>
            <w:highlight w:val="white"/>
          </w:rPr>
          <w:t>www.safety.ru</w:t>
        </w:r>
      </w:hyperlink>
      <w:r w:rsidRPr="00336B64">
        <w:rPr>
          <w:rFonts w:ascii="Times New Roman" w:eastAsia="Calibri" w:hAnsi="Times New Roman"/>
          <w:color w:val="auto"/>
          <w:sz w:val="28"/>
          <w:szCs w:val="28"/>
          <w:highlight w:val="white"/>
        </w:rPr>
        <w:t xml:space="preserve"> ОАО НТЦ «Промышленная безопасность».</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5" w:history="1">
        <w:r w:rsidRPr="00336B64">
          <w:rPr>
            <w:rFonts w:ascii="Times New Roman" w:eastAsia="Calibri" w:hAnsi="Times New Roman"/>
            <w:color w:val="auto"/>
            <w:sz w:val="28"/>
            <w:szCs w:val="28"/>
            <w:highlight w:val="white"/>
          </w:rPr>
          <w:t>www.mspbsng.org</w:t>
        </w:r>
      </w:hyperlink>
      <w:r w:rsidRPr="00336B64">
        <w:rPr>
          <w:rFonts w:ascii="Times New Roman" w:eastAsia="Calibri" w:hAnsi="Times New Roman"/>
          <w:color w:val="auto"/>
          <w:sz w:val="28"/>
          <w:szCs w:val="28"/>
          <w:highlight w:val="white"/>
        </w:rPr>
        <w:t xml:space="preserve"> Межгосударственный совет по промышленной безопасности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6" w:history="1">
        <w:r w:rsidRPr="00336B64">
          <w:rPr>
            <w:rFonts w:ascii="Times New Roman" w:eastAsia="Calibri" w:hAnsi="Times New Roman"/>
            <w:color w:val="auto"/>
            <w:sz w:val="28"/>
            <w:szCs w:val="28"/>
            <w:highlight w:val="white"/>
          </w:rPr>
          <w:t>www.ilo.org</w:t>
        </w:r>
      </w:hyperlink>
      <w:r w:rsidRPr="00336B64">
        <w:rPr>
          <w:rFonts w:ascii="Times New Roman" w:eastAsia="Calibri" w:hAnsi="Times New Roman"/>
          <w:color w:val="auto"/>
          <w:sz w:val="28"/>
          <w:szCs w:val="28"/>
          <w:highlight w:val="white"/>
        </w:rPr>
        <w:t xml:space="preserve"> Международная организация труда (МОТ)</w:t>
      </w:r>
    </w:p>
    <w:p w:rsidR="00EA2BE5" w:rsidRPr="00336B64" w:rsidRDefault="00C30812"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hyperlink r:id="rId17" w:history="1">
        <w:r w:rsidR="00EA2BE5" w:rsidRPr="00336B64">
          <w:rPr>
            <w:rFonts w:ascii="Times New Roman" w:eastAsia="Calibri" w:hAnsi="Times New Roman"/>
            <w:color w:val="auto"/>
            <w:sz w:val="28"/>
            <w:szCs w:val="28"/>
            <w:highlight w:val="white"/>
          </w:rPr>
          <w:t>http://www.edu.ru</w:t>
        </w:r>
      </w:hyperlink>
      <w:r w:rsidR="00EA2BE5" w:rsidRPr="00336B64">
        <w:rPr>
          <w:rFonts w:ascii="Times New Roman" w:eastAsia="Calibri" w:hAnsi="Times New Roman"/>
          <w:color w:val="auto"/>
          <w:sz w:val="28"/>
          <w:szCs w:val="28"/>
          <w:highlight w:val="white"/>
        </w:rPr>
        <w:t xml:space="preserve"> Федеральный портал «Российское образование»</w:t>
      </w:r>
    </w:p>
    <w:p w:rsidR="00EA2BE5" w:rsidRDefault="00C30812"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hyperlink r:id="rId18" w:history="1">
        <w:r w:rsidR="00EA2BE5" w:rsidRPr="00336B64">
          <w:rPr>
            <w:rFonts w:ascii="Times New Roman" w:eastAsia="Calibri" w:hAnsi="Times New Roman"/>
            <w:color w:val="auto"/>
            <w:sz w:val="28"/>
            <w:szCs w:val="28"/>
            <w:highlight w:val="white"/>
          </w:rPr>
          <w:t>http://ru.wikipedia.org</w:t>
        </w:r>
      </w:hyperlink>
      <w:r w:rsidR="00EA2BE5" w:rsidRPr="00336B64">
        <w:rPr>
          <w:rFonts w:ascii="Times New Roman" w:eastAsia="Calibri" w:hAnsi="Times New Roman"/>
          <w:color w:val="auto"/>
          <w:sz w:val="28"/>
          <w:szCs w:val="28"/>
          <w:highlight w:val="white"/>
        </w:rPr>
        <w:t xml:space="preserve"> Энциклопедия Википедия</w:t>
      </w:r>
    </w:p>
    <w:p w:rsidR="00336B64" w:rsidRPr="00336B64" w:rsidRDefault="00336B64" w:rsidP="00336B64">
      <w:pPr>
        <w:tabs>
          <w:tab w:val="left" w:pos="1134"/>
          <w:tab w:val="left" w:pos="10992"/>
          <w:tab w:val="left" w:pos="11908"/>
          <w:tab w:val="left" w:pos="12824"/>
          <w:tab w:val="left" w:pos="13740"/>
          <w:tab w:val="left" w:pos="14656"/>
        </w:tabs>
        <w:spacing w:after="0" w:line="240" w:lineRule="auto"/>
        <w:ind w:left="57" w:right="57"/>
        <w:jc w:val="both"/>
        <w:rPr>
          <w:rFonts w:ascii="Times New Roman" w:eastAsia="Calibri" w:hAnsi="Times New Roman"/>
          <w:color w:val="auto"/>
          <w:sz w:val="28"/>
          <w:szCs w:val="28"/>
          <w:highlight w:val="white"/>
        </w:rPr>
      </w:pP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b/>
          <w:bCs/>
          <w:color w:val="auto"/>
          <w:sz w:val="28"/>
          <w:szCs w:val="28"/>
        </w:rPr>
      </w:pP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b/>
          <w:color w:val="auto"/>
          <w:sz w:val="28"/>
          <w:szCs w:val="28"/>
        </w:rPr>
      </w:pPr>
      <w:r w:rsidRPr="00336B64">
        <w:rPr>
          <w:rFonts w:ascii="Times New Roman" w:eastAsia="Calibri" w:hAnsi="Times New Roman"/>
          <w:b/>
          <w:bCs/>
          <w:color w:val="auto"/>
          <w:sz w:val="28"/>
          <w:szCs w:val="28"/>
        </w:rPr>
        <w:lastRenderedPageBreak/>
        <w:tab/>
      </w:r>
      <w:r w:rsidRPr="00336B64">
        <w:rPr>
          <w:rFonts w:ascii="Times New Roman" w:eastAsia="Calibri" w:hAnsi="Times New Roman"/>
          <w:b/>
          <w:bCs/>
          <w:color w:val="auto"/>
          <w:sz w:val="28"/>
          <w:szCs w:val="28"/>
        </w:rPr>
        <w:tab/>
        <w:t>3.</w:t>
      </w:r>
      <w:r w:rsidR="00336B64">
        <w:rPr>
          <w:rFonts w:ascii="Times New Roman" w:eastAsia="Calibri" w:hAnsi="Times New Roman"/>
          <w:b/>
          <w:bCs/>
          <w:color w:val="auto"/>
          <w:sz w:val="28"/>
          <w:szCs w:val="28"/>
        </w:rPr>
        <w:t>2.</w:t>
      </w:r>
      <w:r w:rsidRPr="00336B64">
        <w:rPr>
          <w:rFonts w:ascii="Times New Roman" w:eastAsia="Calibri" w:hAnsi="Times New Roman"/>
          <w:b/>
          <w:bCs/>
          <w:color w:val="auto"/>
          <w:sz w:val="28"/>
          <w:szCs w:val="28"/>
        </w:rPr>
        <w:t>3. Дополнительные источники</w:t>
      </w:r>
      <w:r w:rsidRPr="00336B64">
        <w:rPr>
          <w:rFonts w:ascii="Times New Roman" w:eastAsia="Calibri" w:hAnsi="Times New Roman"/>
          <w:b/>
          <w:color w:val="auto"/>
          <w:sz w:val="28"/>
          <w:szCs w:val="28"/>
        </w:rPr>
        <w:t xml:space="preserve"> </w:t>
      </w: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color w:val="auto"/>
          <w:sz w:val="28"/>
          <w:szCs w:val="28"/>
        </w:rPr>
      </w:pPr>
      <w:bookmarkStart w:id="19" w:name="_heading=h.vy6dro1ivxui"/>
      <w:bookmarkStart w:id="20" w:name="_heading=h.2vw3xshyt442"/>
      <w:bookmarkEnd w:id="19"/>
      <w:bookmarkEnd w:id="20"/>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Алексеев С.В., Данченко С.П., </w:t>
      </w:r>
      <w:proofErr w:type="spellStart"/>
      <w:r w:rsidRPr="00336B64">
        <w:rPr>
          <w:rFonts w:ascii="Times New Roman" w:eastAsia="Calibri" w:hAnsi="Times New Roman"/>
          <w:color w:val="auto"/>
          <w:sz w:val="28"/>
          <w:szCs w:val="28"/>
          <w:highlight w:val="white"/>
        </w:rPr>
        <w:t>Костецкая</w:t>
      </w:r>
      <w:proofErr w:type="spellEnd"/>
      <w:r w:rsidRPr="00336B64">
        <w:rPr>
          <w:rFonts w:ascii="Times New Roman" w:eastAsia="Calibri" w:hAnsi="Times New Roman"/>
          <w:color w:val="auto"/>
          <w:sz w:val="28"/>
          <w:szCs w:val="28"/>
          <w:highlight w:val="white"/>
        </w:rPr>
        <w:t xml:space="preserve"> Г.А., </w:t>
      </w:r>
      <w:proofErr w:type="spellStart"/>
      <w:r w:rsidRPr="00336B64">
        <w:rPr>
          <w:rFonts w:ascii="Times New Roman" w:eastAsia="Calibri" w:hAnsi="Times New Roman"/>
          <w:color w:val="auto"/>
          <w:sz w:val="28"/>
          <w:szCs w:val="28"/>
          <w:highlight w:val="white"/>
        </w:rPr>
        <w:t>Ладнов</w:t>
      </w:r>
      <w:proofErr w:type="spellEnd"/>
      <w:r w:rsidRPr="00336B64">
        <w:rPr>
          <w:rFonts w:ascii="Times New Roman" w:eastAsia="Calibri" w:hAnsi="Times New Roman"/>
          <w:color w:val="auto"/>
          <w:sz w:val="28"/>
          <w:szCs w:val="28"/>
          <w:highlight w:val="white"/>
        </w:rPr>
        <w:t xml:space="preserve"> С.Н. Основы безопасности жизнедеятельности. 10-11 классы: базовый уровень. – М.: Издательский центр ВЕНТАНА-ГРАФ, 2021. – 414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Ким С.В., Горский В. А. Основы безопасности жизнедеятельности. 10-11 классы: базовый уровень. – М.: Издательский центр ВЕНТАНА-ГРАФ, 2022. – 400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proofErr w:type="spellStart"/>
      <w:r w:rsidRPr="00336B64">
        <w:rPr>
          <w:rFonts w:ascii="Times New Roman" w:eastAsia="Calibri" w:hAnsi="Times New Roman"/>
          <w:color w:val="auto"/>
          <w:sz w:val="28"/>
          <w:szCs w:val="28"/>
          <w:highlight w:val="white"/>
        </w:rPr>
        <w:t>Латчук</w:t>
      </w:r>
      <w:proofErr w:type="spellEnd"/>
      <w:r w:rsidRPr="00336B64">
        <w:rPr>
          <w:rFonts w:ascii="Times New Roman" w:eastAsia="Calibri" w:hAnsi="Times New Roman"/>
          <w:color w:val="auto"/>
          <w:sz w:val="28"/>
          <w:szCs w:val="28"/>
          <w:highlight w:val="white"/>
        </w:rPr>
        <w:t xml:space="preserve"> В.Н., Марков В.В., Миронов С.К. и др. Основы безопасности жизнедеятельности. 10 класс. Базовый уровень. – М.: ДРОФА, 2020. – 256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Фролов М.П., Шолох В.П., Юрьева M.B., Мишин Б.И. Основы безопасности жизнедеятельности (базовый уровень). 10 класс / Под ред. Воробьёва Ю.Л. – М.: АСТ. 2019. – 268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Алексеев С.В., Данченко С.П., </w:t>
      </w:r>
      <w:proofErr w:type="spellStart"/>
      <w:r w:rsidRPr="00336B64">
        <w:rPr>
          <w:rFonts w:ascii="Times New Roman" w:eastAsia="Calibri" w:hAnsi="Times New Roman"/>
          <w:color w:val="auto"/>
          <w:sz w:val="28"/>
          <w:szCs w:val="28"/>
          <w:highlight w:val="white"/>
        </w:rPr>
        <w:t>Костецкая</w:t>
      </w:r>
      <w:proofErr w:type="spellEnd"/>
      <w:r w:rsidRPr="00336B64">
        <w:rPr>
          <w:rFonts w:ascii="Times New Roman" w:eastAsia="Calibri" w:hAnsi="Times New Roman"/>
          <w:color w:val="auto"/>
          <w:sz w:val="28"/>
          <w:szCs w:val="28"/>
          <w:highlight w:val="white"/>
        </w:rPr>
        <w:t xml:space="preserve"> Г.А., </w:t>
      </w:r>
      <w:proofErr w:type="spellStart"/>
      <w:r w:rsidRPr="00336B64">
        <w:rPr>
          <w:rFonts w:ascii="Times New Roman" w:eastAsia="Calibri" w:hAnsi="Times New Roman"/>
          <w:color w:val="auto"/>
          <w:sz w:val="28"/>
          <w:szCs w:val="28"/>
          <w:highlight w:val="white"/>
        </w:rPr>
        <w:t>Ладнов</w:t>
      </w:r>
      <w:proofErr w:type="spellEnd"/>
      <w:r w:rsidRPr="00336B64">
        <w:rPr>
          <w:rFonts w:ascii="Times New Roman" w:eastAsia="Calibri" w:hAnsi="Times New Roman"/>
          <w:color w:val="auto"/>
          <w:sz w:val="28"/>
          <w:szCs w:val="28"/>
          <w:highlight w:val="white"/>
        </w:rPr>
        <w:t xml:space="preserve"> С.Н. Основы безопасности жизнедеятельности. 10-11 классы: базовый уровень. – М.: Издательский центр ВЕНТАНА-ГРАФ, 2021. – 416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Смирнов А.Т., Хренников Б.О. Основы безопасности жизнедеятельности. Основы медицинских знаний и здорового образа жизни (базовый уровень). 10-11 классы. / Под ред. Смирнова А.Т. – М.: Издательство «Просвещение», 2019 – 272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rPr>
      </w:pPr>
      <w:r w:rsidRPr="00336B64">
        <w:rPr>
          <w:rFonts w:ascii="Times New Roman" w:eastAsia="Calibri" w:hAnsi="Times New Roman"/>
          <w:color w:val="auto"/>
          <w:sz w:val="28"/>
          <w:szCs w:val="28"/>
          <w:highlight w:val="white"/>
        </w:rPr>
        <w:t>Безопасность жизнедеятельности. Практикум [Электронный ресурс]: учебное пособие / [В. А. Бондаренко [и др.]. – Москва: РИОР: ИНФРА</w:t>
      </w:r>
      <w:r w:rsidRPr="00336B64">
        <w:rPr>
          <w:rFonts w:ascii="Times New Roman" w:eastAsia="Calibri" w:hAnsi="Times New Roman"/>
          <w:color w:val="auto"/>
          <w:sz w:val="28"/>
          <w:szCs w:val="28"/>
        </w:rPr>
        <w:t xml:space="preserve">-М, 2019. – 150 с. </w:t>
      </w:r>
      <w:hyperlink r:id="rId19" w:history="1">
        <w:r w:rsidRPr="00336B64">
          <w:rPr>
            <w:rFonts w:ascii="Times New Roman" w:eastAsia="Calibri" w:hAnsi="Times New Roman"/>
            <w:color w:val="auto"/>
            <w:sz w:val="28"/>
            <w:szCs w:val="28"/>
          </w:rPr>
          <w:t>https://new.znanium.com/catalog/product/995045</w:t>
        </w:r>
      </w:hyperlink>
      <w:r w:rsidRPr="00336B64">
        <w:rPr>
          <w:rFonts w:ascii="Times New Roman" w:eastAsia="Calibri" w:hAnsi="Times New Roman"/>
          <w:color w:val="auto"/>
          <w:sz w:val="28"/>
          <w:szCs w:val="28"/>
        </w:rPr>
        <w:t xml:space="preserve"> </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Обеспечение безопасности при чрезвычайных ситуациях [Электронный ресурс]: учебник для использования в учебном процессе образовательных учреждений, реализующих программы СПО / [В. А. Бондаренко [и др.]. – 2-е изд. – Москва: РИОР: ИНФРА-М, 2019. – 224 с. </w:t>
      </w:r>
      <w:hyperlink r:id="rId20" w:history="1">
        <w:r w:rsidRPr="00336B64">
          <w:rPr>
            <w:rFonts w:ascii="Times New Roman" w:eastAsia="Calibri" w:hAnsi="Times New Roman"/>
            <w:color w:val="auto"/>
            <w:sz w:val="28"/>
            <w:szCs w:val="28"/>
            <w:highlight w:val="white"/>
          </w:rPr>
          <w:t>https://new.znanium.com/catalog/product/972438</w:t>
        </w:r>
      </w:hyperlink>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Мурашова К., Кривец Н. Игра-тренажер «Экзамен для подростков». – М.: Дискурс, 2020. – 160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proofErr w:type="spellStart"/>
      <w:r w:rsidRPr="00336B64">
        <w:rPr>
          <w:rFonts w:ascii="Times New Roman" w:eastAsia="Calibri" w:hAnsi="Times New Roman"/>
          <w:color w:val="auto"/>
          <w:sz w:val="28"/>
          <w:szCs w:val="28"/>
          <w:highlight w:val="white"/>
        </w:rPr>
        <w:t>Кагермазова</w:t>
      </w:r>
      <w:proofErr w:type="spellEnd"/>
      <w:r w:rsidRPr="00336B64">
        <w:rPr>
          <w:rFonts w:ascii="Times New Roman" w:eastAsia="Calibri" w:hAnsi="Times New Roman"/>
          <w:color w:val="auto"/>
          <w:sz w:val="28"/>
          <w:szCs w:val="28"/>
          <w:highlight w:val="white"/>
        </w:rPr>
        <w:t xml:space="preserve"> Л.Ц. Возрастная психология [Электронный ресурс]: учебное пособие</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proofErr w:type="spellStart"/>
      <w:r w:rsidRPr="00336B64">
        <w:rPr>
          <w:rFonts w:ascii="Times New Roman" w:eastAsia="Calibri" w:hAnsi="Times New Roman"/>
          <w:color w:val="auto"/>
          <w:sz w:val="28"/>
          <w:szCs w:val="28"/>
          <w:highlight w:val="white"/>
        </w:rPr>
        <w:t>Барышков</w:t>
      </w:r>
      <w:proofErr w:type="spellEnd"/>
      <w:r w:rsidRPr="00336B64">
        <w:rPr>
          <w:rFonts w:ascii="Times New Roman" w:eastAsia="Calibri" w:hAnsi="Times New Roman"/>
          <w:color w:val="auto"/>
          <w:sz w:val="28"/>
          <w:szCs w:val="28"/>
          <w:highlight w:val="white"/>
        </w:rPr>
        <w:t xml:space="preserve"> В.П., </w:t>
      </w:r>
      <w:proofErr w:type="spellStart"/>
      <w:r w:rsidRPr="00336B64">
        <w:rPr>
          <w:rFonts w:ascii="Times New Roman" w:eastAsia="Calibri" w:hAnsi="Times New Roman"/>
          <w:color w:val="auto"/>
          <w:sz w:val="28"/>
          <w:szCs w:val="28"/>
          <w:highlight w:val="white"/>
        </w:rPr>
        <w:t>Гунибский</w:t>
      </w:r>
      <w:proofErr w:type="spellEnd"/>
      <w:r w:rsidRPr="00336B64">
        <w:rPr>
          <w:rFonts w:ascii="Times New Roman" w:eastAsia="Calibri" w:hAnsi="Times New Roman"/>
          <w:color w:val="auto"/>
          <w:sz w:val="28"/>
          <w:szCs w:val="28"/>
          <w:highlight w:val="white"/>
        </w:rPr>
        <w:t xml:space="preserve"> М.Ш., Рыбаков О.Ю. Конфликтология: учебное пособие для специалистов. – М.: Проспект, 2021. – 336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proofErr w:type="spellStart"/>
      <w:r w:rsidRPr="00336B64">
        <w:rPr>
          <w:rFonts w:ascii="Times New Roman" w:eastAsia="Calibri" w:hAnsi="Times New Roman"/>
          <w:color w:val="auto"/>
          <w:sz w:val="28"/>
          <w:szCs w:val="28"/>
          <w:highlight w:val="white"/>
        </w:rPr>
        <w:t>Бочарова</w:t>
      </w:r>
      <w:proofErr w:type="spellEnd"/>
      <w:r w:rsidRPr="00336B64">
        <w:rPr>
          <w:rFonts w:ascii="Times New Roman" w:eastAsia="Calibri" w:hAnsi="Times New Roman"/>
          <w:color w:val="auto"/>
          <w:sz w:val="28"/>
          <w:szCs w:val="28"/>
          <w:highlight w:val="white"/>
        </w:rPr>
        <w:t xml:space="preserve">, Н. И. Педагогика дополнительного образования. Обучение выживанию: учебное пособие для среднего профессионального образования / Н. И. </w:t>
      </w:r>
      <w:proofErr w:type="spellStart"/>
      <w:r w:rsidRPr="00336B64">
        <w:rPr>
          <w:rFonts w:ascii="Times New Roman" w:eastAsia="Calibri" w:hAnsi="Times New Roman"/>
          <w:color w:val="auto"/>
          <w:sz w:val="28"/>
          <w:szCs w:val="28"/>
          <w:highlight w:val="white"/>
        </w:rPr>
        <w:t>Бочарова</w:t>
      </w:r>
      <w:proofErr w:type="spellEnd"/>
      <w:r w:rsidRPr="00336B64">
        <w:rPr>
          <w:rFonts w:ascii="Times New Roman" w:eastAsia="Calibri" w:hAnsi="Times New Roman"/>
          <w:color w:val="auto"/>
          <w:sz w:val="28"/>
          <w:szCs w:val="28"/>
          <w:highlight w:val="white"/>
        </w:rPr>
        <w:t xml:space="preserve">, Е. А. Бочаров. – 2-е изд., </w:t>
      </w:r>
      <w:proofErr w:type="spellStart"/>
      <w:r w:rsidRPr="00336B64">
        <w:rPr>
          <w:rFonts w:ascii="Times New Roman" w:eastAsia="Calibri" w:hAnsi="Times New Roman"/>
          <w:color w:val="auto"/>
          <w:sz w:val="28"/>
          <w:szCs w:val="28"/>
          <w:highlight w:val="white"/>
        </w:rPr>
        <w:t>перераб</w:t>
      </w:r>
      <w:proofErr w:type="spellEnd"/>
      <w:r w:rsidRPr="00336B64">
        <w:rPr>
          <w:rFonts w:ascii="Times New Roman" w:eastAsia="Calibri" w:hAnsi="Times New Roman"/>
          <w:color w:val="auto"/>
          <w:sz w:val="28"/>
          <w:szCs w:val="28"/>
          <w:highlight w:val="white"/>
        </w:rPr>
        <w:t xml:space="preserve">. и доп. – Москва: Издательство </w:t>
      </w:r>
      <w:proofErr w:type="spellStart"/>
      <w:r w:rsidRPr="00336B64">
        <w:rPr>
          <w:rFonts w:ascii="Times New Roman" w:eastAsia="Calibri" w:hAnsi="Times New Roman"/>
          <w:color w:val="auto"/>
          <w:sz w:val="28"/>
          <w:szCs w:val="28"/>
          <w:highlight w:val="white"/>
        </w:rPr>
        <w:t>Юрайт</w:t>
      </w:r>
      <w:proofErr w:type="spellEnd"/>
      <w:r w:rsidRPr="00336B64">
        <w:rPr>
          <w:rFonts w:ascii="Times New Roman" w:eastAsia="Calibri" w:hAnsi="Times New Roman"/>
          <w:color w:val="auto"/>
          <w:sz w:val="28"/>
          <w:szCs w:val="28"/>
          <w:highlight w:val="white"/>
        </w:rPr>
        <w:t xml:space="preserve">, 2020. – 174 с. – (Профессиональное образование). – ISBN 978-5-534-08521-1. – Текст: электронный // ЭБС </w:t>
      </w:r>
      <w:proofErr w:type="spellStart"/>
      <w:r w:rsidRPr="00336B64">
        <w:rPr>
          <w:rFonts w:ascii="Times New Roman" w:eastAsia="Calibri" w:hAnsi="Times New Roman"/>
          <w:color w:val="auto"/>
          <w:sz w:val="28"/>
          <w:szCs w:val="28"/>
          <w:highlight w:val="white"/>
        </w:rPr>
        <w:t>Юрайт</w:t>
      </w:r>
      <w:proofErr w:type="spellEnd"/>
      <w:r w:rsidRPr="00336B64">
        <w:rPr>
          <w:rFonts w:ascii="Times New Roman" w:eastAsia="Calibri" w:hAnsi="Times New Roman"/>
          <w:color w:val="auto"/>
          <w:sz w:val="28"/>
          <w:szCs w:val="28"/>
          <w:highlight w:val="white"/>
        </w:rPr>
        <w:t xml:space="preserve"> [сайт]. — URL: </w:t>
      </w:r>
      <w:hyperlink r:id="rId21" w:history="1">
        <w:r w:rsidRPr="00336B64">
          <w:rPr>
            <w:rFonts w:ascii="Times New Roman" w:eastAsia="Calibri" w:hAnsi="Times New Roman"/>
            <w:color w:val="auto"/>
            <w:sz w:val="28"/>
            <w:szCs w:val="28"/>
            <w:highlight w:val="white"/>
          </w:rPr>
          <w:t>https://urait.ru/bcode/454510</w:t>
        </w:r>
      </w:hyperlink>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Долгов, В. С. Основы безопасности жизнедеятельности: учебник / В. С. Долгов. – Санкт-Петербург: Лань, 2020. – 188 с. – ISBN 978-5-8114-</w:t>
      </w:r>
      <w:r w:rsidRPr="00336B64">
        <w:rPr>
          <w:rFonts w:ascii="Times New Roman" w:eastAsia="Calibri" w:hAnsi="Times New Roman"/>
          <w:color w:val="auto"/>
          <w:sz w:val="28"/>
          <w:szCs w:val="28"/>
          <w:highlight w:val="white"/>
        </w:rPr>
        <w:lastRenderedPageBreak/>
        <w:t>3928-7. – Текст: электронный // Лань: электронно-библиотечная система. – URL: https://e.lanbook.com/book/133903</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Охрана труда: учебно-методическое пособие / Т. С. Иванова, Е. Ю. Гузенко, Ю. Л. Курганский [и др.]. - Волгоград: ФГБОУ ВО Волгоградский ГАУ, 2019. - 88 с. - Текст: электронный. - URL: </w:t>
      </w:r>
      <w:hyperlink r:id="rId22" w:history="1">
        <w:r w:rsidRPr="00336B64">
          <w:rPr>
            <w:rFonts w:ascii="Times New Roman" w:eastAsia="Calibri" w:hAnsi="Times New Roman"/>
            <w:color w:val="auto"/>
            <w:sz w:val="28"/>
            <w:szCs w:val="28"/>
            <w:highlight w:val="white"/>
          </w:rPr>
          <w:t>https://znanium.com/catalog/product/1087921</w:t>
        </w:r>
      </w:hyperlink>
      <w:r w:rsidRPr="00336B64">
        <w:rPr>
          <w:rFonts w:ascii="Times New Roman" w:eastAsia="Calibri" w:hAnsi="Times New Roman"/>
          <w:color w:val="auto"/>
          <w:sz w:val="28"/>
          <w:szCs w:val="28"/>
          <w:highlight w:val="white"/>
        </w:rPr>
        <w:t xml:space="preserve"> (дата обращения: 11.07.2021). – Режим доступа: по подписке.</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Экстренная </w:t>
      </w:r>
      <w:proofErr w:type="spellStart"/>
      <w:r w:rsidRPr="00336B64">
        <w:rPr>
          <w:rFonts w:ascii="Times New Roman" w:eastAsia="Calibri" w:hAnsi="Times New Roman"/>
          <w:color w:val="auto"/>
          <w:sz w:val="28"/>
          <w:szCs w:val="28"/>
          <w:highlight w:val="white"/>
        </w:rPr>
        <w:t>допсихологическая</w:t>
      </w:r>
      <w:proofErr w:type="spellEnd"/>
      <w:r w:rsidRPr="00336B64">
        <w:rPr>
          <w:rFonts w:ascii="Times New Roman" w:eastAsia="Calibri" w:hAnsi="Times New Roman"/>
          <w:color w:val="auto"/>
          <w:sz w:val="28"/>
          <w:szCs w:val="28"/>
          <w:highlight w:val="white"/>
        </w:rPr>
        <w:t xml:space="preserve"> помощь: практическое пособие</w:t>
      </w: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Calibri" w:hAnsi="Times New Roman"/>
          <w:color w:val="auto"/>
          <w:sz w:val="28"/>
          <w:szCs w:val="28"/>
        </w:rPr>
      </w:pPr>
      <w:r w:rsidRPr="00336B64">
        <w:rPr>
          <w:rFonts w:ascii="Times New Roman" w:eastAsia="Calibri" w:hAnsi="Times New Roman"/>
          <w:color w:val="auto"/>
          <w:sz w:val="28"/>
          <w:szCs w:val="28"/>
          <w:highlight w:val="white"/>
        </w:rPr>
        <w:t>Оказание первой помощи пострадавшим: памятка ГУМЧС России</w:t>
      </w:r>
    </w:p>
    <w:p w:rsidR="00EA2BE5" w:rsidRPr="00336B64" w:rsidRDefault="00EA2BE5" w:rsidP="003E740E">
      <w:pPr>
        <w:spacing w:after="0"/>
        <w:rPr>
          <w:rFonts w:ascii="Times New Roman" w:hAnsi="Times New Roman"/>
          <w:b/>
          <w:bCs/>
          <w:color w:val="auto"/>
          <w:sz w:val="28"/>
          <w:szCs w:val="28"/>
        </w:rPr>
      </w:pPr>
    </w:p>
    <w:p w:rsidR="00120A42" w:rsidRPr="006F77DE" w:rsidRDefault="003E740E" w:rsidP="003E740E">
      <w:pPr>
        <w:pStyle w:val="10"/>
        <w:jc w:val="both"/>
        <w:rPr>
          <w:rFonts w:ascii="Times New Roman" w:hAnsi="Times New Roman"/>
          <w:b/>
          <w:bCs/>
          <w:color w:val="auto"/>
          <w:sz w:val="28"/>
          <w:szCs w:val="28"/>
        </w:rPr>
      </w:pPr>
      <w:bookmarkStart w:id="21" w:name="_heading=h.lnxbz9"/>
      <w:bookmarkStart w:id="22" w:name="_Toc125026925"/>
      <w:bookmarkEnd w:id="21"/>
      <w:r w:rsidRPr="006F77DE">
        <w:rPr>
          <w:rFonts w:ascii="Times New Roman" w:hAnsi="Times New Roman"/>
          <w:b/>
          <w:bCs/>
          <w:color w:val="auto"/>
          <w:sz w:val="28"/>
          <w:szCs w:val="28"/>
        </w:rPr>
        <w:t>4. Контроль и оценка результатов освоения общеобразовательной дисциплины</w:t>
      </w:r>
      <w:bookmarkEnd w:id="22"/>
    </w:p>
    <w:p w:rsidR="00120A42" w:rsidRPr="006F77DE" w:rsidRDefault="00120A42">
      <w:pPr>
        <w:spacing w:after="0"/>
        <w:jc w:val="center"/>
        <w:rPr>
          <w:rFonts w:ascii="Times New Roman" w:hAnsi="Times New Roman"/>
          <w:b/>
          <w:color w:val="auto"/>
          <w:sz w:val="28"/>
        </w:rPr>
      </w:pPr>
    </w:p>
    <w:p w:rsidR="00120A42" w:rsidRPr="006F77DE" w:rsidRDefault="002D1A93">
      <w:pPr>
        <w:spacing w:after="0"/>
        <w:jc w:val="both"/>
        <w:rPr>
          <w:rFonts w:ascii="Times New Roman" w:hAnsi="Times New Roman"/>
          <w:b/>
          <w:color w:val="auto"/>
          <w:sz w:val="28"/>
        </w:rPr>
      </w:pPr>
      <w:r w:rsidRPr="006F77DE">
        <w:rPr>
          <w:rFonts w:ascii="Times New Roman" w:hAnsi="Times New Roman"/>
          <w:b/>
          <w:color w:val="auto"/>
          <w:sz w:val="28"/>
        </w:rPr>
        <w:t>Контроль</w:t>
      </w:r>
      <w:r w:rsidRPr="006F77DE">
        <w:rPr>
          <w:rFonts w:ascii="Times New Roman" w:hAnsi="Times New Roman"/>
          <w:color w:val="auto"/>
          <w:sz w:val="28"/>
        </w:rPr>
        <w:t xml:space="preserve"> </w:t>
      </w:r>
      <w:r w:rsidRPr="006F77DE">
        <w:rPr>
          <w:rFonts w:ascii="Times New Roman" w:hAnsi="Times New Roman"/>
          <w:b/>
          <w:color w:val="auto"/>
          <w:sz w:val="28"/>
        </w:rPr>
        <w:t>и оценка</w:t>
      </w:r>
      <w:r w:rsidRPr="006F77DE">
        <w:rPr>
          <w:rFonts w:ascii="Times New Roman" w:hAnsi="Times New Roman"/>
          <w:color w:val="auto"/>
          <w:sz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120A42" w:rsidRPr="006F77DE" w:rsidRDefault="00120A42">
      <w:pPr>
        <w:jc w:val="center"/>
        <w:rPr>
          <w:rFonts w:ascii="Times New Roman" w:hAnsi="Times New Roman"/>
          <w:b/>
          <w:color w:val="auto"/>
          <w:sz w:val="28"/>
        </w:rPr>
      </w:pPr>
    </w:p>
    <w:tbl>
      <w:tblPr>
        <w:tblStyle w:val="afb"/>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1"/>
        <w:gridCol w:w="3958"/>
        <w:gridCol w:w="3119"/>
      </w:tblGrid>
      <w:tr w:rsidR="0040168D" w:rsidRPr="006F77DE" w:rsidTr="007A52C5">
        <w:trPr>
          <w:jc w:val="center"/>
        </w:trPr>
        <w:tc>
          <w:tcPr>
            <w:tcW w:w="2841" w:type="dxa"/>
            <w:tcBorders>
              <w:top w:val="single" w:sz="4" w:space="0" w:color="000000"/>
              <w:left w:val="single" w:sz="4" w:space="0" w:color="000000"/>
              <w:bottom w:val="single" w:sz="4" w:space="0" w:color="000000"/>
              <w:right w:val="single" w:sz="4" w:space="0" w:color="000000"/>
            </w:tcBorders>
          </w:tcPr>
          <w:p w:rsidR="00120A42" w:rsidRPr="006F77DE" w:rsidRDefault="002D1A93" w:rsidP="007D14D5">
            <w:pPr>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t>Общая/профессиональная компетенция</w:t>
            </w:r>
          </w:p>
        </w:tc>
        <w:tc>
          <w:tcPr>
            <w:tcW w:w="3958" w:type="dxa"/>
            <w:tcBorders>
              <w:top w:val="single" w:sz="4" w:space="0" w:color="000000"/>
              <w:left w:val="single" w:sz="4" w:space="0" w:color="000000"/>
              <w:bottom w:val="single" w:sz="4" w:space="0" w:color="000000"/>
              <w:right w:val="single" w:sz="4" w:space="0" w:color="000000"/>
            </w:tcBorders>
          </w:tcPr>
          <w:p w:rsidR="00120A42" w:rsidRPr="006F77DE" w:rsidRDefault="002D1A93" w:rsidP="007D14D5">
            <w:pPr>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t>Раздел/Тема</w:t>
            </w:r>
          </w:p>
        </w:tc>
        <w:tc>
          <w:tcPr>
            <w:tcW w:w="3119" w:type="dxa"/>
            <w:tcBorders>
              <w:top w:val="single" w:sz="4" w:space="0" w:color="000000"/>
              <w:left w:val="single" w:sz="4" w:space="0" w:color="000000"/>
              <w:bottom w:val="single" w:sz="4" w:space="0" w:color="000000"/>
              <w:right w:val="single" w:sz="4" w:space="0" w:color="000000"/>
            </w:tcBorders>
          </w:tcPr>
          <w:p w:rsidR="00120A42" w:rsidRPr="006F77DE" w:rsidRDefault="002D1A93" w:rsidP="007D14D5">
            <w:pPr>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t>Тип оценочных мероприятий</w:t>
            </w:r>
          </w:p>
        </w:tc>
      </w:tr>
      <w:tr w:rsidR="0040168D" w:rsidRPr="006F77DE" w:rsidTr="00163B01">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w:t>
            </w:r>
            <w:r w:rsidR="003E740E" w:rsidRPr="006F77DE">
              <w:rPr>
                <w:rFonts w:ascii="Times New Roman" w:hAnsi="Times New Roman"/>
                <w:color w:val="auto"/>
                <w:sz w:val="24"/>
              </w:rPr>
              <w:t xml:space="preserve"> </w:t>
            </w:r>
            <w:r w:rsidRPr="006F77DE">
              <w:rPr>
                <w:rFonts w:ascii="Times New Roman" w:hAnsi="Times New Roman"/>
                <w:color w:val="auto"/>
                <w:sz w:val="24"/>
              </w:rPr>
              <w:t>01</w:t>
            </w:r>
            <w:r w:rsidR="003E740E" w:rsidRPr="006F77DE">
              <w:rPr>
                <w:rFonts w:ascii="Times New Roman" w:hAnsi="Times New Roman"/>
                <w:color w:val="auto"/>
                <w:sz w:val="24"/>
              </w:rPr>
              <w:t>.</w:t>
            </w:r>
            <w:r w:rsidRPr="006F77DE">
              <w:rPr>
                <w:rFonts w:ascii="Times New Roman" w:hAnsi="Times New Roman"/>
                <w:color w:val="auto"/>
                <w:sz w:val="24"/>
              </w:rPr>
              <w:t xml:space="preserve"> Выбирать способы решения задач профессиональной деятельности применительно </w:t>
            </w:r>
            <w:r w:rsidRPr="006F77DE">
              <w:rPr>
                <w:rFonts w:ascii="Times New Roman" w:hAnsi="Times New Roman"/>
                <w:color w:val="auto"/>
                <w:sz w:val="24"/>
              </w:rPr>
              <w:br/>
              <w:t>к различным контекстам</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Темы:4.4;</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П-о/c</w:t>
            </w:r>
            <w:r w:rsidRPr="006F77DE">
              <w:rPr>
                <w:rFonts w:ascii="Times New Roman" w:hAnsi="Times New Roman"/>
                <w:color w:val="auto"/>
                <w:sz w:val="24"/>
                <w:vertAlign w:val="superscript"/>
              </w:rPr>
              <w:footnoteReference w:id="1"/>
            </w:r>
            <w:r w:rsidRPr="006F77DE">
              <w:rPr>
                <w:rFonts w:ascii="Times New Roman" w:hAnsi="Times New Roman"/>
                <w:color w:val="auto"/>
                <w:sz w:val="24"/>
              </w:rPr>
              <w:t>, Р 2 П-о/c, Р 3 П-о/c</w:t>
            </w:r>
          </w:p>
        </w:tc>
        <w:tc>
          <w:tcPr>
            <w:tcW w:w="3119" w:type="dxa"/>
            <w:vMerge w:val="restart"/>
            <w:tcBorders>
              <w:top w:val="single" w:sz="4" w:space="0" w:color="000000"/>
              <w:left w:val="single" w:sz="4" w:space="0" w:color="000000"/>
              <w:right w:val="single" w:sz="4" w:space="0" w:color="000000"/>
            </w:tcBorders>
            <w:vAlign w:val="center"/>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xml:space="preserve">- </w:t>
            </w:r>
            <w:r w:rsidR="0095742F" w:rsidRPr="006F77DE">
              <w:rPr>
                <w:rFonts w:ascii="Times New Roman" w:hAnsi="Times New Roman"/>
                <w:color w:val="auto"/>
                <w:sz w:val="24"/>
              </w:rPr>
              <w:t>Кейс-задание;</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Старт-задание</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 исследование</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Задание-эксперимент</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xml:space="preserve">- </w:t>
            </w:r>
            <w:r w:rsidR="0095742F" w:rsidRPr="006F77DE">
              <w:rPr>
                <w:rFonts w:ascii="Times New Roman" w:hAnsi="Times New Roman"/>
                <w:color w:val="auto"/>
                <w:sz w:val="24"/>
              </w:rPr>
              <w:t>Фронтальный опрос;</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Графический диктант</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алгоритма оказания первой помощи</w:t>
            </w:r>
            <w:r w:rsidR="0095742F" w:rsidRPr="006F77DE">
              <w:rPr>
                <w:rFonts w:ascii="Times New Roman" w:hAnsi="Times New Roman"/>
                <w:color w:val="auto"/>
                <w:sz w:val="24"/>
              </w:rPr>
              <w:t>;</w:t>
            </w:r>
          </w:p>
          <w:p w:rsidR="004A40EE" w:rsidRPr="006F77DE" w:rsidRDefault="004A40EE"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презентаций;</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Тестирование</w:t>
            </w:r>
            <w:r w:rsidR="0095742F" w:rsidRPr="006F77DE">
              <w:rPr>
                <w:rFonts w:ascii="Times New Roman" w:hAnsi="Times New Roman"/>
                <w:color w:val="auto"/>
                <w:sz w:val="24"/>
              </w:rPr>
              <w:t>;</w:t>
            </w:r>
          </w:p>
          <w:p w:rsidR="0095742F" w:rsidRPr="006F77DE" w:rsidRDefault="0095742F"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Тест-задание</w:t>
            </w:r>
            <w:r w:rsidR="008031B4" w:rsidRPr="006F77DE">
              <w:rPr>
                <w:rFonts w:ascii="Times New Roman" w:hAnsi="Times New Roman"/>
                <w:color w:val="auto"/>
                <w:sz w:val="24"/>
              </w:rPr>
              <w:t>;</w:t>
            </w:r>
          </w:p>
          <w:p w:rsidR="008031B4" w:rsidRPr="006F77DE" w:rsidRDefault="008031B4" w:rsidP="007D14D5">
            <w:pPr>
              <w:spacing w:after="0" w:line="240" w:lineRule="auto"/>
              <w:ind w:left="57" w:right="57"/>
              <w:rPr>
                <w:rFonts w:ascii="Times New Roman" w:eastAsia="OfficinaSansBookC" w:hAnsi="Times New Roman"/>
                <w:color w:val="auto"/>
                <w:sz w:val="24"/>
                <w:szCs w:val="24"/>
              </w:rPr>
            </w:pPr>
            <w:r w:rsidRPr="006F77DE">
              <w:rPr>
                <w:rFonts w:ascii="Times New Roman" w:hAnsi="Times New Roman"/>
                <w:color w:val="auto"/>
                <w:sz w:val="24"/>
              </w:rPr>
              <w:t xml:space="preserve">- </w:t>
            </w:r>
            <w:r w:rsidRPr="006F77DE">
              <w:rPr>
                <w:rFonts w:ascii="Times New Roman" w:eastAsia="OfficinaSansBookC" w:hAnsi="Times New Roman"/>
                <w:color w:val="auto"/>
                <w:sz w:val="24"/>
                <w:szCs w:val="24"/>
              </w:rPr>
              <w:t>Защита работ прикладного модуля</w:t>
            </w:r>
          </w:p>
          <w:p w:rsidR="00CB19EA" w:rsidRDefault="00CB19EA" w:rsidP="007D14D5">
            <w:pPr>
              <w:spacing w:after="0" w:line="240" w:lineRule="auto"/>
              <w:ind w:left="57" w:right="57"/>
              <w:rPr>
                <w:rFonts w:ascii="Times New Roman" w:eastAsia="OfficinaSansBookC" w:hAnsi="Times New Roman"/>
                <w:color w:val="auto"/>
                <w:sz w:val="24"/>
                <w:szCs w:val="24"/>
              </w:rPr>
            </w:pPr>
            <w:r w:rsidRPr="006F77DE">
              <w:rPr>
                <w:rFonts w:ascii="Times New Roman" w:eastAsia="OfficinaSansBookC" w:hAnsi="Times New Roman"/>
                <w:color w:val="auto"/>
                <w:sz w:val="24"/>
                <w:szCs w:val="24"/>
              </w:rPr>
              <w:t>- Выполнение заданий на дифференцированном зачете</w:t>
            </w: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Кейс-задание;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Старт-задание;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 исследование;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Задание-эксперимент;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Фронтальный опрос;</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Графический диктант;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алгоритма оказания первой помощи;</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презентаций;</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Тестирование;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Тест-задание;</w:t>
            </w:r>
          </w:p>
          <w:p w:rsidR="00F84E68" w:rsidRPr="006F77DE" w:rsidRDefault="00F84E68" w:rsidP="00F84E68">
            <w:pPr>
              <w:spacing w:after="0" w:line="240" w:lineRule="auto"/>
              <w:ind w:left="57" w:right="57"/>
              <w:rPr>
                <w:rFonts w:ascii="Times New Roman" w:eastAsia="OfficinaSansBookC" w:hAnsi="Times New Roman"/>
                <w:color w:val="auto"/>
                <w:sz w:val="24"/>
                <w:szCs w:val="24"/>
              </w:rPr>
            </w:pPr>
            <w:r w:rsidRPr="006F77DE">
              <w:rPr>
                <w:rFonts w:ascii="Times New Roman" w:hAnsi="Times New Roman"/>
                <w:color w:val="auto"/>
                <w:sz w:val="24"/>
              </w:rPr>
              <w:t xml:space="preserve">- </w:t>
            </w:r>
            <w:r w:rsidRPr="006F77DE">
              <w:rPr>
                <w:rFonts w:ascii="Times New Roman" w:eastAsia="OfficinaSansBookC" w:hAnsi="Times New Roman"/>
                <w:color w:val="auto"/>
                <w:sz w:val="24"/>
                <w:szCs w:val="24"/>
              </w:rPr>
              <w:t>Защита работ прикладного модуля</w:t>
            </w:r>
          </w:p>
          <w:p w:rsidR="00F84E68" w:rsidRDefault="00F84E68" w:rsidP="00F84E68">
            <w:pPr>
              <w:spacing w:after="0" w:line="240" w:lineRule="auto"/>
              <w:ind w:left="57" w:right="57"/>
              <w:rPr>
                <w:rFonts w:ascii="Times New Roman" w:eastAsia="OfficinaSansBookC" w:hAnsi="Times New Roman"/>
                <w:color w:val="auto"/>
                <w:sz w:val="24"/>
                <w:szCs w:val="24"/>
              </w:rPr>
            </w:pPr>
            <w:r w:rsidRPr="006F77DE">
              <w:rPr>
                <w:rFonts w:ascii="Times New Roman" w:eastAsia="OfficinaSansBookC" w:hAnsi="Times New Roman"/>
                <w:color w:val="auto"/>
                <w:sz w:val="24"/>
                <w:szCs w:val="24"/>
              </w:rPr>
              <w:t>- Выполнение заданий на дифференцированном зачете</w:t>
            </w: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Кейс-задание;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Старт-задание;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 исследование;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Задание-эксперимент;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Фронтальный опрос;</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Графический диктант;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алгоритма оказания первой помощи;</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презентаций;</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Тестирование;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Тест-задание;</w:t>
            </w:r>
          </w:p>
          <w:p w:rsidR="00F84E68" w:rsidRPr="006F77DE" w:rsidRDefault="00F84E68" w:rsidP="00F84E68">
            <w:pPr>
              <w:spacing w:after="0" w:line="240" w:lineRule="auto"/>
              <w:ind w:left="57" w:right="57"/>
              <w:rPr>
                <w:rFonts w:ascii="Times New Roman" w:eastAsia="OfficinaSansBookC" w:hAnsi="Times New Roman"/>
                <w:color w:val="auto"/>
                <w:sz w:val="24"/>
                <w:szCs w:val="24"/>
              </w:rPr>
            </w:pPr>
            <w:r w:rsidRPr="006F77DE">
              <w:rPr>
                <w:rFonts w:ascii="Times New Roman" w:hAnsi="Times New Roman"/>
                <w:color w:val="auto"/>
                <w:sz w:val="24"/>
              </w:rPr>
              <w:t xml:space="preserve">- </w:t>
            </w:r>
            <w:r w:rsidRPr="006F77DE">
              <w:rPr>
                <w:rFonts w:ascii="Times New Roman" w:eastAsia="OfficinaSansBookC" w:hAnsi="Times New Roman"/>
                <w:color w:val="auto"/>
                <w:sz w:val="24"/>
                <w:szCs w:val="24"/>
              </w:rPr>
              <w:t>Защита работ прикладного модуля</w:t>
            </w:r>
          </w:p>
          <w:p w:rsidR="00F84E68" w:rsidRDefault="00F84E68" w:rsidP="00F84E68">
            <w:pPr>
              <w:spacing w:after="0" w:line="240" w:lineRule="auto"/>
              <w:ind w:left="57" w:right="57"/>
              <w:rPr>
                <w:rFonts w:ascii="Times New Roman" w:hAnsi="Times New Roman"/>
                <w:color w:val="auto"/>
                <w:sz w:val="24"/>
              </w:rPr>
            </w:pPr>
            <w:r w:rsidRPr="006F77DE">
              <w:rPr>
                <w:rFonts w:ascii="Times New Roman" w:eastAsia="OfficinaSansBookC" w:hAnsi="Times New Roman"/>
                <w:color w:val="auto"/>
                <w:sz w:val="24"/>
                <w:szCs w:val="24"/>
              </w:rPr>
              <w:t>- Выполнение заданий на дифференцированном зачете</w:t>
            </w:r>
          </w:p>
          <w:p w:rsidR="00F84E68" w:rsidRPr="006F77DE" w:rsidRDefault="00F84E68" w:rsidP="00F84E68">
            <w:pPr>
              <w:spacing w:after="0" w:line="240" w:lineRule="auto"/>
              <w:ind w:left="57" w:right="57"/>
              <w:rPr>
                <w:rFonts w:ascii="Times New Roman" w:hAnsi="Times New Roman"/>
                <w:color w:val="auto"/>
                <w:sz w:val="24"/>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b/>
                <w:color w:val="auto"/>
                <w:sz w:val="24"/>
              </w:rPr>
            </w:pPr>
            <w:r w:rsidRPr="006F77DE">
              <w:rPr>
                <w:rFonts w:ascii="Times New Roman" w:hAnsi="Times New Roman"/>
                <w:color w:val="auto"/>
                <w:sz w:val="24"/>
              </w:rPr>
              <w:t>ОК 02</w:t>
            </w:r>
            <w:r w:rsidR="003E740E" w:rsidRPr="006F77DE">
              <w:rPr>
                <w:rFonts w:ascii="Times New Roman" w:hAnsi="Times New Roman"/>
                <w:color w:val="auto"/>
                <w:sz w:val="24"/>
              </w:rPr>
              <w:t>.</w:t>
            </w:r>
            <w:r w:rsidRPr="006F77DE">
              <w:rPr>
                <w:rFonts w:ascii="Times New Roman" w:hAnsi="Times New Roman"/>
                <w:color w:val="auto"/>
                <w:sz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Темы:1.1,1.2,1.3,1.4,1.5,1.6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Темы:2.1,2.2,2.3,2.4,2.5,2.6;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Темы:5.1,5.2,5.3,5.4,5.5,5.6;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b/>
                <w:color w:val="auto"/>
                <w:sz w:val="28"/>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w:t>
            </w:r>
            <w:r w:rsidR="003E740E" w:rsidRPr="006F77DE">
              <w:rPr>
                <w:rFonts w:ascii="Times New Roman" w:hAnsi="Times New Roman"/>
                <w:color w:val="auto"/>
                <w:sz w:val="24"/>
              </w:rPr>
              <w:t xml:space="preserve"> </w:t>
            </w:r>
            <w:r w:rsidRPr="006F77DE">
              <w:rPr>
                <w:rFonts w:ascii="Times New Roman" w:hAnsi="Times New Roman"/>
                <w:color w:val="auto"/>
                <w:sz w:val="24"/>
              </w:rPr>
              <w:t>03</w:t>
            </w:r>
            <w:r w:rsidR="003E740E" w:rsidRPr="006F77DE">
              <w:rPr>
                <w:rFonts w:ascii="Times New Roman" w:hAnsi="Times New Roman"/>
                <w:color w:val="auto"/>
                <w:sz w:val="24"/>
              </w:rPr>
              <w:t>.</w:t>
            </w:r>
            <w:r w:rsidRPr="006F77DE">
              <w:rPr>
                <w:rFonts w:ascii="Times New Roman" w:hAnsi="Times New Roman"/>
                <w:color w:val="auto"/>
                <w:sz w:val="24"/>
              </w:rPr>
              <w:t xml:space="preserve"> </w:t>
            </w:r>
            <w:r w:rsidRPr="006F77DE">
              <w:rPr>
                <w:rFonts w:ascii="Times New Roman" w:hAnsi="Times New Roman"/>
                <w:color w:val="auto"/>
                <w:sz w:val="24"/>
                <w:szCs w:val="24"/>
              </w:rPr>
              <w:t xml:space="preserve">Планировать и реализовывать собственное профессиональное и личностное развитие, предпринимательскую </w:t>
            </w:r>
            <w:r w:rsidRPr="006F77DE">
              <w:rPr>
                <w:rFonts w:ascii="Times New Roman" w:hAnsi="Times New Roman"/>
                <w:color w:val="auto"/>
                <w:sz w:val="24"/>
                <w:szCs w:val="24"/>
              </w:rPr>
              <w:lastRenderedPageBreak/>
              <w:t>деятельность в профессиональной сфере, использовать знания по финансовой грамотности в различных жизненных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lastRenderedPageBreak/>
              <w:t>Р 3, Темы: 3.2;</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 4.2;</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b/>
                <w:color w:val="auto"/>
                <w:sz w:val="24"/>
              </w:rPr>
            </w:pPr>
            <w:r w:rsidRPr="006F77DE">
              <w:rPr>
                <w:rFonts w:ascii="Times New Roman" w:hAnsi="Times New Roman"/>
                <w:color w:val="auto"/>
                <w:sz w:val="24"/>
              </w:rPr>
              <w:lastRenderedPageBreak/>
              <w:t>ОК 04</w:t>
            </w:r>
            <w:r w:rsidR="003E740E" w:rsidRPr="006F77DE">
              <w:rPr>
                <w:rFonts w:ascii="Times New Roman" w:hAnsi="Times New Roman"/>
                <w:color w:val="auto"/>
                <w:sz w:val="24"/>
              </w:rPr>
              <w:t>.</w:t>
            </w:r>
            <w:r w:rsidRPr="006F77DE">
              <w:rPr>
                <w:rFonts w:ascii="Times New Roman" w:hAnsi="Times New Roman"/>
                <w:color w:val="auto"/>
                <w:sz w:val="24"/>
              </w:rPr>
              <w:t xml:space="preserve"> Эффективно взаимодействовать и работать в коллективе и команде</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Темы:1.1,1.2,1.3,1.4,1.5,1.6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Темы:2.1,2.2,2.3,2.4,2.5,2.6;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Темы:3.1,3.2,3.3, 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Темы:4.1,4.2,4.3,4.4,5.5,4.6, 4.7</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Темы:5.1,5.2,5.3,5.4,5.5,5.6;</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 06</w:t>
            </w:r>
            <w:r w:rsidR="003E740E" w:rsidRPr="006F77DE">
              <w:rPr>
                <w:rFonts w:ascii="Times New Roman" w:hAnsi="Times New Roman"/>
                <w:color w:val="auto"/>
                <w:sz w:val="24"/>
              </w:rPr>
              <w:t>.</w:t>
            </w:r>
            <w:r w:rsidRPr="006F77DE">
              <w:rPr>
                <w:rFonts w:ascii="Times New Roman" w:hAnsi="Times New Roman"/>
                <w:color w:val="auto"/>
                <w:sz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Темы:3.1,3.2,3.3, 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Темы:4.1,4.2,4.3,4.4,5.5,4.6, 4.7</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Темы:5.1,5.2,5.3,5.4,5.5;</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 07</w:t>
            </w:r>
            <w:r w:rsidR="003E740E" w:rsidRPr="006F77DE">
              <w:rPr>
                <w:rFonts w:ascii="Times New Roman" w:hAnsi="Times New Roman"/>
                <w:color w:val="auto"/>
                <w:sz w:val="24"/>
              </w:rPr>
              <w:t>.</w:t>
            </w:r>
            <w:r w:rsidRPr="006F77DE">
              <w:rPr>
                <w:rFonts w:ascii="Times New Roman" w:hAnsi="Times New Roman"/>
                <w:color w:val="auto"/>
                <w:sz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Темы:1.1,1.2,1.3,1.4,1.5,1.6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Темы:3.1,3.2,3.3, 3.4,3.5,3.6;</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 08</w:t>
            </w:r>
            <w:r w:rsidR="003E740E" w:rsidRPr="006F77DE">
              <w:rPr>
                <w:rFonts w:ascii="Times New Roman" w:hAnsi="Times New Roman"/>
                <w:color w:val="auto"/>
                <w:sz w:val="24"/>
              </w:rPr>
              <w:t>.</w:t>
            </w:r>
            <w:r w:rsidRPr="006F77DE">
              <w:rPr>
                <w:rFonts w:ascii="Times New Roman" w:hAnsi="Times New Roman"/>
                <w:color w:val="auto"/>
                <w:sz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w:t>
            </w:r>
            <w:r w:rsidRPr="006F77DE">
              <w:rPr>
                <w:rFonts w:ascii="Times New Roman" w:hAnsi="Times New Roman"/>
                <w:color w:val="auto"/>
                <w:sz w:val="24"/>
              </w:rPr>
              <w:lastRenderedPageBreak/>
              <w:t>необходимого уровня физической подготовленности</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lastRenderedPageBreak/>
              <w:t>Р 1, Темы:1.1;</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Темы:3.1,3.3, 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Темы:4.1,4.2,4.3,4.4,5.5,4.6, 4.7</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Темы:5.3,5.4,5.5,5.6;</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5C0ED6"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6E5987" w:rsidRPr="00524A15" w:rsidRDefault="006E5987" w:rsidP="006E5987">
            <w:pPr>
              <w:widowControl w:val="0"/>
              <w:spacing w:after="0" w:line="374" w:lineRule="exact"/>
              <w:jc w:val="both"/>
              <w:rPr>
                <w:rFonts w:ascii="Times New Roman" w:hAnsi="Times New Roman"/>
                <w:color w:val="auto"/>
                <w:sz w:val="24"/>
                <w:szCs w:val="24"/>
                <w:lang w:bidi="ru-RU"/>
              </w:rPr>
            </w:pPr>
            <w:r w:rsidRPr="00524A15">
              <w:rPr>
                <w:rFonts w:ascii="Times New Roman" w:hAnsi="Times New Roman"/>
                <w:color w:val="auto"/>
                <w:sz w:val="24"/>
                <w:szCs w:val="24"/>
                <w:lang w:bidi="ru-RU"/>
              </w:rPr>
              <w:lastRenderedPageBreak/>
              <w:t xml:space="preserve">ПК 2.8. Выполнять техническое обслуживание при использовании и при хранении тракторов, комбайнов, сельскохозяйственных машин и оборудования, </w:t>
            </w:r>
            <w:r>
              <w:rPr>
                <w:rFonts w:ascii="Times New Roman" w:hAnsi="Times New Roman"/>
                <w:color w:val="auto"/>
                <w:sz w:val="24"/>
                <w:szCs w:val="24"/>
                <w:lang w:bidi="ru-RU"/>
              </w:rPr>
              <w:t>заправлять тракторы и самоходные</w:t>
            </w:r>
            <w:r w:rsidRPr="00524A15">
              <w:rPr>
                <w:rFonts w:ascii="Times New Roman" w:hAnsi="Times New Roman"/>
                <w:color w:val="auto"/>
                <w:sz w:val="24"/>
                <w:szCs w:val="24"/>
                <w:lang w:bidi="ru-RU"/>
              </w:rPr>
              <w:t xml:space="preserve"> сельскохозяйственные машины </w:t>
            </w:r>
            <w:proofErr w:type="spellStart"/>
            <w:r w:rsidRPr="00524A15">
              <w:rPr>
                <w:rFonts w:ascii="Times New Roman" w:hAnsi="Times New Roman"/>
                <w:color w:val="auto"/>
                <w:sz w:val="24"/>
                <w:szCs w:val="24"/>
                <w:lang w:bidi="ru-RU"/>
              </w:rPr>
              <w:t>горюче</w:t>
            </w:r>
            <w:r w:rsidRPr="00524A15">
              <w:rPr>
                <w:rFonts w:ascii="Times New Roman" w:hAnsi="Times New Roman"/>
                <w:color w:val="auto"/>
                <w:sz w:val="24"/>
                <w:szCs w:val="24"/>
                <w:lang w:bidi="ru-RU"/>
              </w:rPr>
              <w:softHyphen/>
              <w:t>смазочными</w:t>
            </w:r>
            <w:proofErr w:type="spellEnd"/>
            <w:r w:rsidRPr="00524A15">
              <w:rPr>
                <w:rFonts w:ascii="Times New Roman" w:hAnsi="Times New Roman"/>
                <w:color w:val="auto"/>
                <w:sz w:val="24"/>
                <w:szCs w:val="24"/>
                <w:lang w:bidi="ru-RU"/>
              </w:rPr>
              <w:t xml:space="preserve"> материалами.</w:t>
            </w:r>
          </w:p>
          <w:p w:rsidR="005C0ED6" w:rsidRPr="003B1D68" w:rsidRDefault="005C0ED6" w:rsidP="007D14D5">
            <w:pPr>
              <w:spacing w:after="0" w:line="240" w:lineRule="auto"/>
              <w:ind w:left="57" w:right="57"/>
              <w:rPr>
                <w:rFonts w:ascii="Times New Roman" w:hAnsi="Times New Roman"/>
                <w:b/>
                <w:i/>
                <w:color w:val="FF0000"/>
                <w:sz w:val="24"/>
              </w:rPr>
            </w:pPr>
          </w:p>
        </w:tc>
        <w:tc>
          <w:tcPr>
            <w:tcW w:w="3958" w:type="dxa"/>
            <w:tcBorders>
              <w:top w:val="single" w:sz="4" w:space="0" w:color="000000"/>
              <w:left w:val="single" w:sz="4" w:space="0" w:color="000000"/>
              <w:bottom w:val="single" w:sz="4" w:space="0" w:color="000000"/>
              <w:right w:val="single" w:sz="4" w:space="0" w:color="000000"/>
            </w:tcBorders>
          </w:tcPr>
          <w:p w:rsidR="00F84E68" w:rsidRDefault="00F84E68" w:rsidP="007D14D5">
            <w:pPr>
              <w:spacing w:after="0" w:line="240" w:lineRule="auto"/>
              <w:ind w:left="57" w:right="57"/>
              <w:jc w:val="center"/>
              <w:rPr>
                <w:rFonts w:ascii="Times New Roman" w:hAnsi="Times New Roman"/>
                <w:color w:val="auto"/>
                <w:sz w:val="24"/>
                <w:szCs w:val="24"/>
              </w:rPr>
            </w:pPr>
          </w:p>
          <w:p w:rsidR="005C0ED6" w:rsidRPr="00F84E68" w:rsidRDefault="00F84E68" w:rsidP="007D14D5">
            <w:pPr>
              <w:spacing w:after="0" w:line="240" w:lineRule="auto"/>
              <w:ind w:left="57" w:right="57"/>
              <w:jc w:val="center"/>
              <w:rPr>
                <w:rFonts w:ascii="Times New Roman" w:hAnsi="Times New Roman"/>
                <w:color w:val="auto"/>
                <w:sz w:val="24"/>
                <w:szCs w:val="24"/>
              </w:rPr>
            </w:pPr>
            <w:r w:rsidRPr="00F84E68">
              <w:rPr>
                <w:rFonts w:ascii="Times New Roman" w:hAnsi="Times New Roman"/>
                <w:color w:val="auto"/>
                <w:sz w:val="24"/>
                <w:szCs w:val="24"/>
              </w:rPr>
              <w:t>Р.5, ПЗ №23-28</w:t>
            </w:r>
            <w:r w:rsidRPr="006F77DE">
              <w:rPr>
                <w:rFonts w:ascii="Times New Roman" w:hAnsi="Times New Roman"/>
                <w:color w:val="auto"/>
                <w:sz w:val="24"/>
              </w:rPr>
              <w:t xml:space="preserve"> П-о/с</w:t>
            </w:r>
          </w:p>
        </w:tc>
        <w:tc>
          <w:tcPr>
            <w:tcW w:w="3119" w:type="dxa"/>
            <w:vMerge/>
            <w:tcBorders>
              <w:left w:val="single" w:sz="4" w:space="0" w:color="000000"/>
              <w:bottom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bl>
    <w:p w:rsidR="00120A42" w:rsidRPr="006F77DE" w:rsidRDefault="00120A42">
      <w:pPr>
        <w:spacing w:after="160" w:line="264" w:lineRule="auto"/>
        <w:rPr>
          <w:rFonts w:ascii="Times New Roman" w:hAnsi="Times New Roman"/>
          <w:b/>
          <w:color w:val="auto"/>
          <w:sz w:val="28"/>
        </w:rPr>
      </w:pPr>
    </w:p>
    <w:p w:rsidR="00120A42" w:rsidRPr="0040168D" w:rsidRDefault="00120A42">
      <w:pPr>
        <w:spacing w:after="0" w:line="240" w:lineRule="auto"/>
        <w:ind w:left="57" w:right="57"/>
        <w:jc w:val="right"/>
        <w:rPr>
          <w:rFonts w:ascii="OfficinaSansBookC" w:hAnsi="OfficinaSansBookC"/>
          <w:color w:val="auto"/>
          <w:sz w:val="24"/>
        </w:rPr>
      </w:pPr>
    </w:p>
    <w:sectPr w:rsidR="00120A42" w:rsidRPr="0040168D" w:rsidSect="0040168D">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812" w:rsidRDefault="00C30812">
      <w:pPr>
        <w:spacing w:after="0" w:line="240" w:lineRule="auto"/>
      </w:pPr>
      <w:r>
        <w:separator/>
      </w:r>
    </w:p>
  </w:endnote>
  <w:endnote w:type="continuationSeparator" w:id="0">
    <w:p w:rsidR="00C30812" w:rsidRDefault="00C30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1137986"/>
      <w:docPartObj>
        <w:docPartGallery w:val="Page Numbers (Bottom of Page)"/>
        <w:docPartUnique/>
      </w:docPartObj>
    </w:sdtPr>
    <w:sdtEndPr/>
    <w:sdtContent>
      <w:p w:rsidR="00EA2BE5" w:rsidRDefault="00EA2BE5">
        <w:pPr>
          <w:pStyle w:val="affd"/>
          <w:jc w:val="right"/>
        </w:pPr>
        <w:r>
          <w:fldChar w:fldCharType="begin"/>
        </w:r>
        <w:r>
          <w:instrText>PAGE   \* MERGEFORMAT</w:instrText>
        </w:r>
        <w:r>
          <w:fldChar w:fldCharType="separate"/>
        </w:r>
        <w:r w:rsidR="003F546A">
          <w:rPr>
            <w:noProof/>
          </w:rPr>
          <w:t>2</w:t>
        </w:r>
        <w:r>
          <w:rPr>
            <w:noProof/>
          </w:rPr>
          <w:fldChar w:fldCharType="end"/>
        </w:r>
      </w:p>
    </w:sdtContent>
  </w:sdt>
  <w:p w:rsidR="00EA2BE5" w:rsidRDefault="00EA2BE5">
    <w:pPr>
      <w:pStyle w:val="af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812" w:rsidRDefault="00C30812">
      <w:pPr>
        <w:spacing w:after="0" w:line="240" w:lineRule="auto"/>
      </w:pPr>
      <w:r>
        <w:separator/>
      </w:r>
    </w:p>
  </w:footnote>
  <w:footnote w:type="continuationSeparator" w:id="0">
    <w:p w:rsidR="00C30812" w:rsidRDefault="00C30812">
      <w:pPr>
        <w:spacing w:after="0" w:line="240" w:lineRule="auto"/>
      </w:pPr>
      <w:r>
        <w:continuationSeparator/>
      </w:r>
    </w:p>
  </w:footnote>
  <w:footnote w:id="1">
    <w:p w:rsidR="00EA2BE5" w:rsidRDefault="00EA2BE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2C0D390A"/>
    <w:multiLevelType w:val="hybridMultilevel"/>
    <w:tmpl w:val="05AE1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B16330"/>
    <w:multiLevelType w:val="hybridMultilevel"/>
    <w:tmpl w:val="C916F86A"/>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47C8111F"/>
    <w:multiLevelType w:val="hybridMultilevel"/>
    <w:tmpl w:val="E81E4B86"/>
    <w:lvl w:ilvl="0" w:tplc="D6F2C51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8">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5968381E"/>
    <w:multiLevelType w:val="hybridMultilevel"/>
    <w:tmpl w:val="0A8C1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12"/>
  </w:num>
  <w:num w:numId="3">
    <w:abstractNumId w:val="3"/>
  </w:num>
  <w:num w:numId="4">
    <w:abstractNumId w:val="11"/>
  </w:num>
  <w:num w:numId="5">
    <w:abstractNumId w:val="0"/>
  </w:num>
  <w:num w:numId="6">
    <w:abstractNumId w:val="8"/>
  </w:num>
  <w:num w:numId="7">
    <w:abstractNumId w:val="2"/>
  </w:num>
  <w:num w:numId="8">
    <w:abstractNumId w:val="1"/>
  </w:num>
  <w:num w:numId="9">
    <w:abstractNumId w:val="9"/>
  </w:num>
  <w:num w:numId="10">
    <w:abstractNumId w:val="13"/>
  </w:num>
  <w:num w:numId="11">
    <w:abstractNumId w:val="7"/>
  </w:num>
  <w:num w:numId="12">
    <w:abstractNumId w:val="4"/>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20A42"/>
    <w:rsid w:val="00010464"/>
    <w:rsid w:val="000113A9"/>
    <w:rsid w:val="000613CC"/>
    <w:rsid w:val="00065F4A"/>
    <w:rsid w:val="00073488"/>
    <w:rsid w:val="00090B4C"/>
    <w:rsid w:val="000A4712"/>
    <w:rsid w:val="000E7E50"/>
    <w:rsid w:val="000F038D"/>
    <w:rsid w:val="00101F85"/>
    <w:rsid w:val="001027D3"/>
    <w:rsid w:val="00107725"/>
    <w:rsid w:val="001104AB"/>
    <w:rsid w:val="00120A42"/>
    <w:rsid w:val="00124D16"/>
    <w:rsid w:val="00145E8C"/>
    <w:rsid w:val="001527C3"/>
    <w:rsid w:val="0016224B"/>
    <w:rsid w:val="00163B01"/>
    <w:rsid w:val="001A50EE"/>
    <w:rsid w:val="001B5DA9"/>
    <w:rsid w:val="001D05B7"/>
    <w:rsid w:val="0020185D"/>
    <w:rsid w:val="00217A27"/>
    <w:rsid w:val="00231038"/>
    <w:rsid w:val="002605F0"/>
    <w:rsid w:val="00261D0B"/>
    <w:rsid w:val="00263E25"/>
    <w:rsid w:val="002754E2"/>
    <w:rsid w:val="002B7F94"/>
    <w:rsid w:val="002D1A93"/>
    <w:rsid w:val="002E43F7"/>
    <w:rsid w:val="002E5855"/>
    <w:rsid w:val="002F5171"/>
    <w:rsid w:val="00317163"/>
    <w:rsid w:val="00336B64"/>
    <w:rsid w:val="00345E7F"/>
    <w:rsid w:val="0036492B"/>
    <w:rsid w:val="003817F4"/>
    <w:rsid w:val="0038290C"/>
    <w:rsid w:val="00392965"/>
    <w:rsid w:val="003A0CD8"/>
    <w:rsid w:val="003A5CE2"/>
    <w:rsid w:val="003B0A30"/>
    <w:rsid w:val="003B1D68"/>
    <w:rsid w:val="003D31DF"/>
    <w:rsid w:val="003D7FF2"/>
    <w:rsid w:val="003E080A"/>
    <w:rsid w:val="003E740E"/>
    <w:rsid w:val="003E7D01"/>
    <w:rsid w:val="003F1121"/>
    <w:rsid w:val="003F1BAD"/>
    <w:rsid w:val="003F546A"/>
    <w:rsid w:val="0040168D"/>
    <w:rsid w:val="00410815"/>
    <w:rsid w:val="00416DA9"/>
    <w:rsid w:val="004219F8"/>
    <w:rsid w:val="004225BD"/>
    <w:rsid w:val="00427235"/>
    <w:rsid w:val="00446486"/>
    <w:rsid w:val="004562BF"/>
    <w:rsid w:val="00460232"/>
    <w:rsid w:val="00483F9B"/>
    <w:rsid w:val="00490F89"/>
    <w:rsid w:val="004938DF"/>
    <w:rsid w:val="004A27D5"/>
    <w:rsid w:val="004A40EE"/>
    <w:rsid w:val="004A6437"/>
    <w:rsid w:val="004B1DEF"/>
    <w:rsid w:val="004C13F2"/>
    <w:rsid w:val="004F4D0F"/>
    <w:rsid w:val="00500FDE"/>
    <w:rsid w:val="00506FAD"/>
    <w:rsid w:val="00524A15"/>
    <w:rsid w:val="0054086B"/>
    <w:rsid w:val="005C0A77"/>
    <w:rsid w:val="005C0ED6"/>
    <w:rsid w:val="00600F79"/>
    <w:rsid w:val="00620F6C"/>
    <w:rsid w:val="00626BF8"/>
    <w:rsid w:val="0063297D"/>
    <w:rsid w:val="00633541"/>
    <w:rsid w:val="00652FFC"/>
    <w:rsid w:val="00662CF8"/>
    <w:rsid w:val="006667E5"/>
    <w:rsid w:val="006E1D01"/>
    <w:rsid w:val="006E2876"/>
    <w:rsid w:val="006E566A"/>
    <w:rsid w:val="006E5987"/>
    <w:rsid w:val="006F77DE"/>
    <w:rsid w:val="00715E82"/>
    <w:rsid w:val="00732046"/>
    <w:rsid w:val="0074114C"/>
    <w:rsid w:val="00744AAD"/>
    <w:rsid w:val="00775C6C"/>
    <w:rsid w:val="00776A08"/>
    <w:rsid w:val="00793CE5"/>
    <w:rsid w:val="007A52C5"/>
    <w:rsid w:val="007B72BD"/>
    <w:rsid w:val="007C69FC"/>
    <w:rsid w:val="007D14D5"/>
    <w:rsid w:val="007D4BC7"/>
    <w:rsid w:val="007F01F3"/>
    <w:rsid w:val="00800734"/>
    <w:rsid w:val="008031B4"/>
    <w:rsid w:val="008212EE"/>
    <w:rsid w:val="00824BAC"/>
    <w:rsid w:val="00830E3F"/>
    <w:rsid w:val="0084301A"/>
    <w:rsid w:val="0088757E"/>
    <w:rsid w:val="0089723A"/>
    <w:rsid w:val="008D4616"/>
    <w:rsid w:val="008E08E6"/>
    <w:rsid w:val="00924C86"/>
    <w:rsid w:val="009335EC"/>
    <w:rsid w:val="009365A9"/>
    <w:rsid w:val="009411E9"/>
    <w:rsid w:val="009419DD"/>
    <w:rsid w:val="0095448F"/>
    <w:rsid w:val="0095742F"/>
    <w:rsid w:val="0096173B"/>
    <w:rsid w:val="0096677D"/>
    <w:rsid w:val="00984F24"/>
    <w:rsid w:val="0098790F"/>
    <w:rsid w:val="009A5543"/>
    <w:rsid w:val="009C20A0"/>
    <w:rsid w:val="009E479C"/>
    <w:rsid w:val="00A04FE2"/>
    <w:rsid w:val="00A11510"/>
    <w:rsid w:val="00A15CAF"/>
    <w:rsid w:val="00A244FA"/>
    <w:rsid w:val="00A7160B"/>
    <w:rsid w:val="00A72951"/>
    <w:rsid w:val="00AA41B4"/>
    <w:rsid w:val="00AB1D21"/>
    <w:rsid w:val="00AE537D"/>
    <w:rsid w:val="00AF3D08"/>
    <w:rsid w:val="00B3586C"/>
    <w:rsid w:val="00B476F8"/>
    <w:rsid w:val="00B502A8"/>
    <w:rsid w:val="00B527DD"/>
    <w:rsid w:val="00B530C1"/>
    <w:rsid w:val="00B62F59"/>
    <w:rsid w:val="00B65890"/>
    <w:rsid w:val="00B801C6"/>
    <w:rsid w:val="00BB17B5"/>
    <w:rsid w:val="00BD204E"/>
    <w:rsid w:val="00BD3D92"/>
    <w:rsid w:val="00BD4C25"/>
    <w:rsid w:val="00BD5A50"/>
    <w:rsid w:val="00BD6EE7"/>
    <w:rsid w:val="00BD7412"/>
    <w:rsid w:val="00BE021E"/>
    <w:rsid w:val="00BE0B32"/>
    <w:rsid w:val="00BF2436"/>
    <w:rsid w:val="00C010BB"/>
    <w:rsid w:val="00C30812"/>
    <w:rsid w:val="00C50062"/>
    <w:rsid w:val="00C51C6E"/>
    <w:rsid w:val="00C645DF"/>
    <w:rsid w:val="00C8569A"/>
    <w:rsid w:val="00C86085"/>
    <w:rsid w:val="00C924CD"/>
    <w:rsid w:val="00CA5095"/>
    <w:rsid w:val="00CA549D"/>
    <w:rsid w:val="00CB19EA"/>
    <w:rsid w:val="00CB72D1"/>
    <w:rsid w:val="00CC4EC7"/>
    <w:rsid w:val="00CC6CC9"/>
    <w:rsid w:val="00CE020F"/>
    <w:rsid w:val="00D018D9"/>
    <w:rsid w:val="00D4125E"/>
    <w:rsid w:val="00D52C0F"/>
    <w:rsid w:val="00DB5D94"/>
    <w:rsid w:val="00DE06FE"/>
    <w:rsid w:val="00DE16B3"/>
    <w:rsid w:val="00DF6985"/>
    <w:rsid w:val="00E00143"/>
    <w:rsid w:val="00E134B9"/>
    <w:rsid w:val="00E1364E"/>
    <w:rsid w:val="00E16B03"/>
    <w:rsid w:val="00E21E0B"/>
    <w:rsid w:val="00E319AD"/>
    <w:rsid w:val="00E423DF"/>
    <w:rsid w:val="00E47407"/>
    <w:rsid w:val="00E5278F"/>
    <w:rsid w:val="00E74716"/>
    <w:rsid w:val="00E83FE9"/>
    <w:rsid w:val="00E84C84"/>
    <w:rsid w:val="00EA2BE5"/>
    <w:rsid w:val="00EE379C"/>
    <w:rsid w:val="00F01B45"/>
    <w:rsid w:val="00F07161"/>
    <w:rsid w:val="00F07819"/>
    <w:rsid w:val="00F12559"/>
    <w:rsid w:val="00F160CE"/>
    <w:rsid w:val="00F2256A"/>
    <w:rsid w:val="00F3531A"/>
    <w:rsid w:val="00F404CB"/>
    <w:rsid w:val="00F52338"/>
    <w:rsid w:val="00F80452"/>
    <w:rsid w:val="00F84E68"/>
    <w:rsid w:val="00F95F53"/>
    <w:rsid w:val="00FA271F"/>
    <w:rsid w:val="00FA3135"/>
    <w:rsid w:val="00FA59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9411E9"/>
  </w:style>
  <w:style w:type="paragraph" w:styleId="10">
    <w:name w:val="heading 1"/>
    <w:basedOn w:val="a"/>
    <w:next w:val="a"/>
    <w:link w:val="11"/>
    <w:uiPriority w:val="9"/>
    <w:qFormat/>
    <w:rsid w:val="009411E9"/>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9411E9"/>
    <w:pPr>
      <w:keepNext/>
      <w:keepLines/>
      <w:spacing w:before="360" w:after="80"/>
      <w:outlineLvl w:val="1"/>
    </w:pPr>
    <w:rPr>
      <w:b/>
      <w:sz w:val="36"/>
    </w:rPr>
  </w:style>
  <w:style w:type="paragraph" w:styleId="3">
    <w:name w:val="heading 3"/>
    <w:basedOn w:val="12"/>
    <w:next w:val="12"/>
    <w:link w:val="30"/>
    <w:uiPriority w:val="9"/>
    <w:qFormat/>
    <w:rsid w:val="009411E9"/>
    <w:pPr>
      <w:keepNext/>
      <w:keepLines/>
      <w:spacing w:before="280" w:after="80"/>
      <w:outlineLvl w:val="2"/>
    </w:pPr>
    <w:rPr>
      <w:b/>
      <w:sz w:val="28"/>
    </w:rPr>
  </w:style>
  <w:style w:type="paragraph" w:styleId="4">
    <w:name w:val="heading 4"/>
    <w:basedOn w:val="12"/>
    <w:next w:val="12"/>
    <w:link w:val="40"/>
    <w:uiPriority w:val="9"/>
    <w:qFormat/>
    <w:rsid w:val="009411E9"/>
    <w:pPr>
      <w:keepNext/>
      <w:keepLines/>
      <w:spacing w:before="240" w:after="40"/>
      <w:outlineLvl w:val="3"/>
    </w:pPr>
    <w:rPr>
      <w:b/>
      <w:sz w:val="24"/>
    </w:rPr>
  </w:style>
  <w:style w:type="paragraph" w:styleId="5">
    <w:name w:val="heading 5"/>
    <w:basedOn w:val="12"/>
    <w:next w:val="12"/>
    <w:link w:val="50"/>
    <w:uiPriority w:val="9"/>
    <w:qFormat/>
    <w:rsid w:val="009411E9"/>
    <w:pPr>
      <w:keepNext/>
      <w:keepLines/>
      <w:spacing w:before="220" w:after="40"/>
      <w:outlineLvl w:val="4"/>
    </w:pPr>
    <w:rPr>
      <w:b/>
    </w:rPr>
  </w:style>
  <w:style w:type="paragraph" w:styleId="6">
    <w:name w:val="heading 6"/>
    <w:basedOn w:val="12"/>
    <w:next w:val="12"/>
    <w:link w:val="60"/>
    <w:uiPriority w:val="9"/>
    <w:qFormat/>
    <w:rsid w:val="009411E9"/>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9411E9"/>
  </w:style>
  <w:style w:type="paragraph" w:styleId="21">
    <w:name w:val="toc 2"/>
    <w:next w:val="a"/>
    <w:link w:val="22"/>
    <w:uiPriority w:val="39"/>
    <w:rsid w:val="009411E9"/>
    <w:pPr>
      <w:ind w:left="200"/>
    </w:pPr>
    <w:rPr>
      <w:rFonts w:ascii="XO Thames" w:hAnsi="XO Thames"/>
      <w:sz w:val="28"/>
    </w:rPr>
  </w:style>
  <w:style w:type="character" w:customStyle="1" w:styleId="22">
    <w:name w:val="Оглавление 2 Знак"/>
    <w:link w:val="21"/>
    <w:rsid w:val="009411E9"/>
    <w:rPr>
      <w:rFonts w:ascii="XO Thames" w:hAnsi="XO Thames"/>
      <w:sz w:val="28"/>
    </w:rPr>
  </w:style>
  <w:style w:type="paragraph" w:styleId="41">
    <w:name w:val="toc 4"/>
    <w:next w:val="a"/>
    <w:link w:val="42"/>
    <w:uiPriority w:val="39"/>
    <w:rsid w:val="009411E9"/>
    <w:pPr>
      <w:ind w:left="600"/>
    </w:pPr>
    <w:rPr>
      <w:rFonts w:ascii="XO Thames" w:hAnsi="XO Thames"/>
      <w:sz w:val="28"/>
    </w:rPr>
  </w:style>
  <w:style w:type="character" w:customStyle="1" w:styleId="42">
    <w:name w:val="Оглавление 4 Знак"/>
    <w:link w:val="41"/>
    <w:rsid w:val="009411E9"/>
    <w:rPr>
      <w:rFonts w:ascii="XO Thames" w:hAnsi="XO Thames"/>
      <w:sz w:val="28"/>
    </w:rPr>
  </w:style>
  <w:style w:type="paragraph" w:customStyle="1" w:styleId="13">
    <w:name w:val="Знак примечания1"/>
    <w:basedOn w:val="14"/>
    <w:link w:val="a3"/>
    <w:rsid w:val="009411E9"/>
    <w:rPr>
      <w:sz w:val="16"/>
    </w:rPr>
  </w:style>
  <w:style w:type="character" w:styleId="a3">
    <w:name w:val="annotation reference"/>
    <w:basedOn w:val="a0"/>
    <w:link w:val="13"/>
    <w:rsid w:val="009411E9"/>
    <w:rPr>
      <w:sz w:val="16"/>
    </w:rPr>
  </w:style>
  <w:style w:type="paragraph" w:styleId="61">
    <w:name w:val="toc 6"/>
    <w:next w:val="a"/>
    <w:link w:val="62"/>
    <w:uiPriority w:val="39"/>
    <w:rsid w:val="009411E9"/>
    <w:pPr>
      <w:ind w:left="1000"/>
    </w:pPr>
    <w:rPr>
      <w:rFonts w:ascii="XO Thames" w:hAnsi="XO Thames"/>
      <w:sz w:val="28"/>
    </w:rPr>
  </w:style>
  <w:style w:type="character" w:customStyle="1" w:styleId="62">
    <w:name w:val="Оглавление 6 Знак"/>
    <w:link w:val="61"/>
    <w:rsid w:val="009411E9"/>
    <w:rPr>
      <w:rFonts w:ascii="XO Thames" w:hAnsi="XO Thames"/>
      <w:sz w:val="28"/>
    </w:rPr>
  </w:style>
  <w:style w:type="paragraph" w:styleId="7">
    <w:name w:val="toc 7"/>
    <w:next w:val="a"/>
    <w:link w:val="70"/>
    <w:uiPriority w:val="39"/>
    <w:rsid w:val="009411E9"/>
    <w:pPr>
      <w:ind w:left="1200"/>
    </w:pPr>
    <w:rPr>
      <w:rFonts w:ascii="XO Thames" w:hAnsi="XO Thames"/>
      <w:sz w:val="28"/>
    </w:rPr>
  </w:style>
  <w:style w:type="character" w:customStyle="1" w:styleId="70">
    <w:name w:val="Оглавление 7 Знак"/>
    <w:link w:val="7"/>
    <w:rsid w:val="009411E9"/>
    <w:rPr>
      <w:rFonts w:ascii="XO Thames" w:hAnsi="XO Thames"/>
      <w:sz w:val="28"/>
    </w:rPr>
  </w:style>
  <w:style w:type="paragraph" w:customStyle="1" w:styleId="15">
    <w:name w:val="Знак сноски1"/>
    <w:link w:val="a4"/>
    <w:rsid w:val="009411E9"/>
    <w:rPr>
      <w:vertAlign w:val="superscript"/>
    </w:rPr>
  </w:style>
  <w:style w:type="character" w:styleId="a4">
    <w:name w:val="footnote reference"/>
    <w:link w:val="15"/>
    <w:uiPriority w:val="99"/>
    <w:rsid w:val="009411E9"/>
    <w:rPr>
      <w:vertAlign w:val="superscript"/>
    </w:rPr>
  </w:style>
  <w:style w:type="character" w:customStyle="1" w:styleId="30">
    <w:name w:val="Заголовок 3 Знак"/>
    <w:basedOn w:val="16"/>
    <w:link w:val="3"/>
    <w:rsid w:val="009411E9"/>
    <w:rPr>
      <w:b/>
      <w:sz w:val="28"/>
    </w:rPr>
  </w:style>
  <w:style w:type="paragraph" w:customStyle="1" w:styleId="body">
    <w:name w:val="body"/>
    <w:basedOn w:val="a"/>
    <w:next w:val="a"/>
    <w:link w:val="body0"/>
    <w:rsid w:val="009411E9"/>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9411E9"/>
    <w:rPr>
      <w:rFonts w:ascii="SchoolBookSanPin" w:hAnsi="SchoolBookSanPin"/>
      <w:color w:val="000000"/>
      <w:sz w:val="20"/>
    </w:rPr>
  </w:style>
  <w:style w:type="paragraph" w:customStyle="1" w:styleId="ConsPlusNormal">
    <w:name w:val="ConsPlusNormal"/>
    <w:link w:val="ConsPlusNormal0"/>
    <w:rsid w:val="009411E9"/>
    <w:pPr>
      <w:widowControl w:val="0"/>
      <w:spacing w:after="0" w:line="240" w:lineRule="auto"/>
    </w:pPr>
  </w:style>
  <w:style w:type="character" w:customStyle="1" w:styleId="ConsPlusNormal0">
    <w:name w:val="ConsPlusNormal"/>
    <w:link w:val="ConsPlusNormal"/>
    <w:rsid w:val="009411E9"/>
  </w:style>
  <w:style w:type="paragraph" w:styleId="31">
    <w:name w:val="toc 3"/>
    <w:next w:val="a"/>
    <w:link w:val="32"/>
    <w:uiPriority w:val="39"/>
    <w:rsid w:val="009411E9"/>
    <w:pPr>
      <w:ind w:left="400"/>
    </w:pPr>
    <w:rPr>
      <w:rFonts w:ascii="XO Thames" w:hAnsi="XO Thames"/>
      <w:sz w:val="28"/>
    </w:rPr>
  </w:style>
  <w:style w:type="character" w:customStyle="1" w:styleId="32">
    <w:name w:val="Оглавление 3 Знак"/>
    <w:link w:val="31"/>
    <w:rsid w:val="009411E9"/>
    <w:rPr>
      <w:rFonts w:ascii="XO Thames" w:hAnsi="XO Thames"/>
      <w:sz w:val="28"/>
    </w:rPr>
  </w:style>
  <w:style w:type="paragraph" w:customStyle="1" w:styleId="14">
    <w:name w:val="Основной шрифт абзаца1"/>
    <w:rsid w:val="009411E9"/>
  </w:style>
  <w:style w:type="character" w:customStyle="1" w:styleId="50">
    <w:name w:val="Заголовок 5 Знак"/>
    <w:basedOn w:val="16"/>
    <w:link w:val="5"/>
    <w:rsid w:val="009411E9"/>
    <w:rPr>
      <w:b/>
    </w:rPr>
  </w:style>
  <w:style w:type="character" w:customStyle="1" w:styleId="11">
    <w:name w:val="Заголовок 1 Знак"/>
    <w:basedOn w:val="1"/>
    <w:link w:val="10"/>
    <w:rsid w:val="009411E9"/>
    <w:rPr>
      <w:rFonts w:asciiTheme="majorHAnsi" w:hAnsiTheme="majorHAnsi"/>
      <w:color w:val="2E74B5" w:themeColor="accent1" w:themeShade="BF"/>
      <w:sz w:val="32"/>
    </w:rPr>
  </w:style>
  <w:style w:type="paragraph" w:styleId="a5">
    <w:name w:val="annotation subject"/>
    <w:basedOn w:val="a6"/>
    <w:next w:val="a6"/>
    <w:link w:val="a7"/>
    <w:rsid w:val="009411E9"/>
    <w:rPr>
      <w:b/>
    </w:rPr>
  </w:style>
  <w:style w:type="character" w:customStyle="1" w:styleId="a7">
    <w:name w:val="Тема примечания Знак"/>
    <w:basedOn w:val="a8"/>
    <w:link w:val="a5"/>
    <w:rsid w:val="009411E9"/>
    <w:rPr>
      <w:b/>
      <w:sz w:val="20"/>
    </w:rPr>
  </w:style>
  <w:style w:type="paragraph" w:customStyle="1" w:styleId="17">
    <w:name w:val="Гиперссылка1"/>
    <w:basedOn w:val="14"/>
    <w:link w:val="a9"/>
    <w:rsid w:val="009411E9"/>
    <w:rPr>
      <w:color w:val="0000FF"/>
      <w:u w:val="single"/>
    </w:rPr>
  </w:style>
  <w:style w:type="character" w:styleId="a9">
    <w:name w:val="Hyperlink"/>
    <w:basedOn w:val="a0"/>
    <w:link w:val="17"/>
    <w:uiPriority w:val="99"/>
    <w:rsid w:val="009411E9"/>
    <w:rPr>
      <w:color w:val="0000FF"/>
      <w:u w:val="single"/>
    </w:rPr>
  </w:style>
  <w:style w:type="paragraph" w:customStyle="1" w:styleId="Footnote">
    <w:name w:val="Footnote"/>
    <w:basedOn w:val="a"/>
    <w:link w:val="Footnote0"/>
    <w:rsid w:val="009411E9"/>
    <w:pPr>
      <w:spacing w:after="0" w:line="240" w:lineRule="auto"/>
    </w:pPr>
    <w:rPr>
      <w:rFonts w:ascii="Times New Roman" w:hAnsi="Times New Roman"/>
      <w:sz w:val="20"/>
    </w:rPr>
  </w:style>
  <w:style w:type="character" w:customStyle="1" w:styleId="Footnote0">
    <w:name w:val="Footnote"/>
    <w:basedOn w:val="1"/>
    <w:link w:val="Footnote"/>
    <w:rsid w:val="009411E9"/>
    <w:rPr>
      <w:rFonts w:ascii="Times New Roman" w:hAnsi="Times New Roman"/>
      <w:sz w:val="20"/>
    </w:rPr>
  </w:style>
  <w:style w:type="paragraph" w:styleId="aa">
    <w:name w:val="Balloon Text"/>
    <w:basedOn w:val="a"/>
    <w:link w:val="ab"/>
    <w:rsid w:val="009411E9"/>
    <w:pPr>
      <w:spacing w:after="0" w:line="240" w:lineRule="auto"/>
    </w:pPr>
    <w:rPr>
      <w:rFonts w:ascii="Segoe UI" w:hAnsi="Segoe UI"/>
      <w:sz w:val="18"/>
    </w:rPr>
  </w:style>
  <w:style w:type="character" w:customStyle="1" w:styleId="ab">
    <w:name w:val="Текст выноски Знак"/>
    <w:basedOn w:val="1"/>
    <w:link w:val="aa"/>
    <w:rsid w:val="009411E9"/>
    <w:rPr>
      <w:rFonts w:ascii="Segoe UI" w:hAnsi="Segoe UI"/>
      <w:sz w:val="18"/>
    </w:rPr>
  </w:style>
  <w:style w:type="paragraph" w:styleId="18">
    <w:name w:val="toc 1"/>
    <w:basedOn w:val="a"/>
    <w:next w:val="a"/>
    <w:link w:val="19"/>
    <w:uiPriority w:val="39"/>
    <w:rsid w:val="009411E9"/>
    <w:pPr>
      <w:spacing w:after="100"/>
    </w:pPr>
  </w:style>
  <w:style w:type="character" w:customStyle="1" w:styleId="19">
    <w:name w:val="Оглавление 1 Знак"/>
    <w:basedOn w:val="1"/>
    <w:link w:val="18"/>
    <w:rsid w:val="009411E9"/>
  </w:style>
  <w:style w:type="paragraph" w:customStyle="1" w:styleId="12">
    <w:name w:val="Обычный1"/>
    <w:link w:val="16"/>
    <w:rsid w:val="009411E9"/>
  </w:style>
  <w:style w:type="character" w:customStyle="1" w:styleId="16">
    <w:name w:val="Обычный1"/>
    <w:link w:val="12"/>
    <w:rsid w:val="009411E9"/>
  </w:style>
  <w:style w:type="paragraph" w:customStyle="1" w:styleId="HeaderandFooter">
    <w:name w:val="Header and Footer"/>
    <w:link w:val="HeaderandFooter0"/>
    <w:rsid w:val="009411E9"/>
    <w:pPr>
      <w:spacing w:line="240" w:lineRule="auto"/>
      <w:jc w:val="both"/>
    </w:pPr>
    <w:rPr>
      <w:rFonts w:ascii="XO Thames" w:hAnsi="XO Thames"/>
      <w:sz w:val="20"/>
    </w:rPr>
  </w:style>
  <w:style w:type="character" w:customStyle="1" w:styleId="HeaderandFooter0">
    <w:name w:val="Header and Footer"/>
    <w:link w:val="HeaderandFooter"/>
    <w:rsid w:val="009411E9"/>
    <w:rPr>
      <w:rFonts w:ascii="XO Thames" w:hAnsi="XO Thames"/>
      <w:sz w:val="20"/>
    </w:rPr>
  </w:style>
  <w:style w:type="paragraph" w:styleId="9">
    <w:name w:val="toc 9"/>
    <w:next w:val="a"/>
    <w:link w:val="90"/>
    <w:uiPriority w:val="39"/>
    <w:rsid w:val="009411E9"/>
    <w:pPr>
      <w:ind w:left="1600"/>
    </w:pPr>
    <w:rPr>
      <w:rFonts w:ascii="XO Thames" w:hAnsi="XO Thames"/>
      <w:sz w:val="28"/>
    </w:rPr>
  </w:style>
  <w:style w:type="character" w:customStyle="1" w:styleId="90">
    <w:name w:val="Оглавление 9 Знак"/>
    <w:link w:val="9"/>
    <w:rsid w:val="009411E9"/>
    <w:rPr>
      <w:rFonts w:ascii="XO Thames" w:hAnsi="XO Thames"/>
      <w:sz w:val="28"/>
    </w:rPr>
  </w:style>
  <w:style w:type="paragraph" w:styleId="ac">
    <w:name w:val="TOC Heading"/>
    <w:basedOn w:val="10"/>
    <w:next w:val="a"/>
    <w:link w:val="ad"/>
    <w:uiPriority w:val="39"/>
    <w:qFormat/>
    <w:rsid w:val="009411E9"/>
    <w:pPr>
      <w:spacing w:before="480"/>
      <w:outlineLvl w:val="8"/>
    </w:pPr>
    <w:rPr>
      <w:b/>
      <w:sz w:val="28"/>
    </w:rPr>
  </w:style>
  <w:style w:type="character" w:customStyle="1" w:styleId="ad">
    <w:name w:val="Заголовок оглавления Знак"/>
    <w:basedOn w:val="11"/>
    <w:link w:val="ac"/>
    <w:rsid w:val="009411E9"/>
    <w:rPr>
      <w:rFonts w:asciiTheme="majorHAnsi" w:hAnsiTheme="majorHAnsi"/>
      <w:b/>
      <w:color w:val="2E74B5" w:themeColor="accent1" w:themeShade="BF"/>
      <w:sz w:val="28"/>
    </w:rPr>
  </w:style>
  <w:style w:type="paragraph" w:styleId="8">
    <w:name w:val="toc 8"/>
    <w:next w:val="a"/>
    <w:link w:val="80"/>
    <w:uiPriority w:val="39"/>
    <w:rsid w:val="009411E9"/>
    <w:pPr>
      <w:ind w:left="1400"/>
    </w:pPr>
    <w:rPr>
      <w:rFonts w:ascii="XO Thames" w:hAnsi="XO Thames"/>
      <w:sz w:val="28"/>
    </w:rPr>
  </w:style>
  <w:style w:type="character" w:customStyle="1" w:styleId="80">
    <w:name w:val="Оглавление 8 Знак"/>
    <w:link w:val="8"/>
    <w:rsid w:val="009411E9"/>
    <w:rPr>
      <w:rFonts w:ascii="XO Thames" w:hAnsi="XO Thames"/>
      <w:sz w:val="28"/>
    </w:rPr>
  </w:style>
  <w:style w:type="paragraph" w:customStyle="1" w:styleId="fontstyle01">
    <w:name w:val="fontstyle01"/>
    <w:basedOn w:val="14"/>
    <w:link w:val="fontstyle010"/>
    <w:rsid w:val="009411E9"/>
    <w:rPr>
      <w:rFonts w:ascii="Times New Roman" w:hAnsi="Times New Roman"/>
      <w:sz w:val="28"/>
    </w:rPr>
  </w:style>
  <w:style w:type="character" w:customStyle="1" w:styleId="fontstyle010">
    <w:name w:val="fontstyle01"/>
    <w:basedOn w:val="a0"/>
    <w:link w:val="fontstyle01"/>
    <w:rsid w:val="009411E9"/>
    <w:rPr>
      <w:rFonts w:ascii="Times New Roman" w:hAnsi="Times New Roman"/>
      <w:b w:val="0"/>
      <w:i w:val="0"/>
      <w:color w:val="000000"/>
      <w:sz w:val="28"/>
    </w:rPr>
  </w:style>
  <w:style w:type="paragraph" w:customStyle="1" w:styleId="s1">
    <w:name w:val="s_1"/>
    <w:basedOn w:val="a"/>
    <w:link w:val="s10"/>
    <w:rsid w:val="009411E9"/>
    <w:pPr>
      <w:spacing w:beforeAutospacing="1" w:afterAutospacing="1" w:line="240" w:lineRule="auto"/>
    </w:pPr>
    <w:rPr>
      <w:rFonts w:ascii="Times New Roman" w:hAnsi="Times New Roman"/>
      <w:sz w:val="24"/>
    </w:rPr>
  </w:style>
  <w:style w:type="character" w:customStyle="1" w:styleId="s10">
    <w:name w:val="s_1"/>
    <w:basedOn w:val="1"/>
    <w:link w:val="s1"/>
    <w:rsid w:val="009411E9"/>
    <w:rPr>
      <w:rFonts w:ascii="Times New Roman" w:hAnsi="Times New Roman"/>
      <w:sz w:val="24"/>
    </w:rPr>
  </w:style>
  <w:style w:type="paragraph" w:customStyle="1" w:styleId="ConsPlusNonformat">
    <w:name w:val="ConsPlusNonformat"/>
    <w:link w:val="ConsPlusNonformat0"/>
    <w:rsid w:val="009411E9"/>
    <w:pPr>
      <w:widowControl w:val="0"/>
      <w:spacing w:after="0" w:line="240" w:lineRule="auto"/>
    </w:pPr>
    <w:rPr>
      <w:rFonts w:ascii="Courier New" w:hAnsi="Courier New"/>
      <w:sz w:val="20"/>
    </w:rPr>
  </w:style>
  <w:style w:type="character" w:customStyle="1" w:styleId="ConsPlusNonformat0">
    <w:name w:val="ConsPlusNonformat"/>
    <w:link w:val="ConsPlusNonformat"/>
    <w:rsid w:val="009411E9"/>
    <w:rPr>
      <w:rFonts w:ascii="Courier New" w:hAnsi="Courier New"/>
      <w:sz w:val="20"/>
    </w:rPr>
  </w:style>
  <w:style w:type="paragraph" w:styleId="51">
    <w:name w:val="toc 5"/>
    <w:next w:val="a"/>
    <w:link w:val="52"/>
    <w:uiPriority w:val="39"/>
    <w:rsid w:val="009411E9"/>
    <w:pPr>
      <w:ind w:left="800"/>
    </w:pPr>
    <w:rPr>
      <w:rFonts w:ascii="XO Thames" w:hAnsi="XO Thames"/>
      <w:sz w:val="28"/>
    </w:rPr>
  </w:style>
  <w:style w:type="character" w:customStyle="1" w:styleId="52">
    <w:name w:val="Оглавление 5 Знак"/>
    <w:link w:val="51"/>
    <w:rsid w:val="009411E9"/>
    <w:rPr>
      <w:rFonts w:ascii="XO Thames" w:hAnsi="XO Thames"/>
      <w:sz w:val="28"/>
    </w:rPr>
  </w:style>
  <w:style w:type="paragraph" w:styleId="a6">
    <w:name w:val="annotation text"/>
    <w:basedOn w:val="a"/>
    <w:link w:val="a8"/>
    <w:rsid w:val="009411E9"/>
    <w:pPr>
      <w:spacing w:line="240" w:lineRule="auto"/>
    </w:pPr>
    <w:rPr>
      <w:sz w:val="20"/>
    </w:rPr>
  </w:style>
  <w:style w:type="character" w:customStyle="1" w:styleId="a8">
    <w:name w:val="Текст примечания Знак"/>
    <w:basedOn w:val="1"/>
    <w:link w:val="a6"/>
    <w:rsid w:val="009411E9"/>
    <w:rPr>
      <w:sz w:val="20"/>
    </w:rPr>
  </w:style>
  <w:style w:type="paragraph" w:styleId="ae">
    <w:name w:val="Subtitle"/>
    <w:basedOn w:val="a"/>
    <w:next w:val="a"/>
    <w:link w:val="af"/>
    <w:uiPriority w:val="11"/>
    <w:qFormat/>
    <w:rsid w:val="009411E9"/>
    <w:pPr>
      <w:keepNext/>
      <w:keepLines/>
      <w:spacing w:before="360" w:after="80"/>
    </w:pPr>
    <w:rPr>
      <w:rFonts w:ascii="Georgia" w:hAnsi="Georgia"/>
      <w:i/>
      <w:color w:val="666666"/>
      <w:sz w:val="48"/>
    </w:rPr>
  </w:style>
  <w:style w:type="character" w:customStyle="1" w:styleId="af">
    <w:name w:val="Подзаголовок Знак"/>
    <w:basedOn w:val="1"/>
    <w:link w:val="ae"/>
    <w:rsid w:val="009411E9"/>
    <w:rPr>
      <w:rFonts w:ascii="Georgia" w:hAnsi="Georgia"/>
      <w:i/>
      <w:color w:val="666666"/>
      <w:sz w:val="48"/>
    </w:rPr>
  </w:style>
  <w:style w:type="paragraph" w:customStyle="1" w:styleId="ConsPlusTitle">
    <w:name w:val="ConsPlusTitle"/>
    <w:link w:val="ConsPlusTitle0"/>
    <w:rsid w:val="009411E9"/>
    <w:pPr>
      <w:widowControl w:val="0"/>
      <w:spacing w:after="0" w:line="240" w:lineRule="auto"/>
    </w:pPr>
    <w:rPr>
      <w:b/>
    </w:rPr>
  </w:style>
  <w:style w:type="character" w:customStyle="1" w:styleId="ConsPlusTitle0">
    <w:name w:val="ConsPlusTitle"/>
    <w:link w:val="ConsPlusTitle"/>
    <w:rsid w:val="009411E9"/>
    <w:rPr>
      <w:b/>
    </w:rPr>
  </w:style>
  <w:style w:type="paragraph" w:styleId="af0">
    <w:name w:val="List Paragraph"/>
    <w:basedOn w:val="a"/>
    <w:link w:val="af1"/>
    <w:rsid w:val="009411E9"/>
    <w:pPr>
      <w:ind w:left="720"/>
      <w:contextualSpacing/>
    </w:pPr>
  </w:style>
  <w:style w:type="character" w:customStyle="1" w:styleId="af1">
    <w:name w:val="Абзац списка Знак"/>
    <w:basedOn w:val="1"/>
    <w:link w:val="af0"/>
    <w:rsid w:val="009411E9"/>
  </w:style>
  <w:style w:type="paragraph" w:customStyle="1" w:styleId="ConsPlusTitlePage">
    <w:name w:val="ConsPlusTitlePage"/>
    <w:link w:val="ConsPlusTitlePage0"/>
    <w:rsid w:val="009411E9"/>
    <w:pPr>
      <w:widowControl w:val="0"/>
      <w:spacing w:after="0" w:line="240" w:lineRule="auto"/>
    </w:pPr>
    <w:rPr>
      <w:rFonts w:ascii="Tahoma" w:hAnsi="Tahoma"/>
      <w:sz w:val="20"/>
    </w:rPr>
  </w:style>
  <w:style w:type="character" w:customStyle="1" w:styleId="ConsPlusTitlePage0">
    <w:name w:val="ConsPlusTitlePage"/>
    <w:link w:val="ConsPlusTitlePage"/>
    <w:rsid w:val="009411E9"/>
    <w:rPr>
      <w:rFonts w:ascii="Tahoma" w:hAnsi="Tahoma"/>
      <w:sz w:val="20"/>
    </w:rPr>
  </w:style>
  <w:style w:type="paragraph" w:styleId="af2">
    <w:name w:val="Title"/>
    <w:basedOn w:val="12"/>
    <w:next w:val="12"/>
    <w:link w:val="af3"/>
    <w:uiPriority w:val="10"/>
    <w:qFormat/>
    <w:rsid w:val="009411E9"/>
    <w:pPr>
      <w:keepNext/>
      <w:keepLines/>
      <w:spacing w:before="480" w:after="120"/>
    </w:pPr>
    <w:rPr>
      <w:b/>
      <w:sz w:val="72"/>
    </w:rPr>
  </w:style>
  <w:style w:type="character" w:customStyle="1" w:styleId="af3">
    <w:name w:val="Название Знак"/>
    <w:basedOn w:val="16"/>
    <w:link w:val="af2"/>
    <w:rsid w:val="009411E9"/>
    <w:rPr>
      <w:b/>
      <w:sz w:val="72"/>
    </w:rPr>
  </w:style>
  <w:style w:type="character" w:customStyle="1" w:styleId="40">
    <w:name w:val="Заголовок 4 Знак"/>
    <w:basedOn w:val="16"/>
    <w:link w:val="4"/>
    <w:rsid w:val="009411E9"/>
    <w:rPr>
      <w:b/>
      <w:sz w:val="24"/>
    </w:rPr>
  </w:style>
  <w:style w:type="paragraph" w:styleId="af4">
    <w:name w:val="Normal (Web)"/>
    <w:basedOn w:val="a"/>
    <w:link w:val="af5"/>
    <w:rsid w:val="009411E9"/>
    <w:pPr>
      <w:spacing w:beforeAutospacing="1" w:afterAutospacing="1" w:line="240" w:lineRule="auto"/>
    </w:pPr>
    <w:rPr>
      <w:rFonts w:ascii="Times New Roman" w:hAnsi="Times New Roman"/>
      <w:sz w:val="24"/>
    </w:rPr>
  </w:style>
  <w:style w:type="character" w:customStyle="1" w:styleId="af5">
    <w:name w:val="Обычный (веб) Знак"/>
    <w:basedOn w:val="1"/>
    <w:link w:val="af4"/>
    <w:rsid w:val="009411E9"/>
    <w:rPr>
      <w:rFonts w:ascii="Times New Roman" w:hAnsi="Times New Roman"/>
      <w:sz w:val="24"/>
    </w:rPr>
  </w:style>
  <w:style w:type="paragraph" w:customStyle="1" w:styleId="1a">
    <w:name w:val="Строгий1"/>
    <w:basedOn w:val="14"/>
    <w:link w:val="af6"/>
    <w:rsid w:val="009411E9"/>
    <w:rPr>
      <w:b/>
    </w:rPr>
  </w:style>
  <w:style w:type="character" w:styleId="af6">
    <w:name w:val="Strong"/>
    <w:basedOn w:val="a0"/>
    <w:link w:val="1a"/>
    <w:rsid w:val="009411E9"/>
    <w:rPr>
      <w:b/>
    </w:rPr>
  </w:style>
  <w:style w:type="paragraph" w:customStyle="1" w:styleId="1b">
    <w:name w:val="Выделение1"/>
    <w:link w:val="af7"/>
    <w:rsid w:val="009411E9"/>
    <w:rPr>
      <w:i/>
    </w:rPr>
  </w:style>
  <w:style w:type="character" w:styleId="af7">
    <w:name w:val="Emphasis"/>
    <w:link w:val="1b"/>
    <w:rsid w:val="009411E9"/>
    <w:rPr>
      <w:i/>
    </w:rPr>
  </w:style>
  <w:style w:type="character" w:customStyle="1" w:styleId="20">
    <w:name w:val="Заголовок 2 Знак"/>
    <w:basedOn w:val="16"/>
    <w:link w:val="2"/>
    <w:rsid w:val="009411E9"/>
    <w:rPr>
      <w:b/>
      <w:sz w:val="36"/>
    </w:rPr>
  </w:style>
  <w:style w:type="character" w:customStyle="1" w:styleId="60">
    <w:name w:val="Заголовок 6 Знак"/>
    <w:basedOn w:val="16"/>
    <w:link w:val="6"/>
    <w:rsid w:val="009411E9"/>
    <w:rPr>
      <w:b/>
      <w:sz w:val="20"/>
    </w:rPr>
  </w:style>
  <w:style w:type="table" w:customStyle="1" w:styleId="af8">
    <w:basedOn w:val="TableNormal"/>
    <w:semiHidden/>
    <w:unhideWhenUsed/>
    <w:rsid w:val="009411E9"/>
    <w:pPr>
      <w:spacing w:after="0" w:line="240" w:lineRule="auto"/>
    </w:pPr>
    <w:tblPr>
      <w:tblCellMar>
        <w:top w:w="0" w:type="dxa"/>
        <w:left w:w="108" w:type="dxa"/>
        <w:bottom w:w="0" w:type="dxa"/>
        <w:right w:w="108" w:type="dxa"/>
      </w:tblCellMar>
    </w:tblPr>
  </w:style>
  <w:style w:type="table" w:customStyle="1" w:styleId="af9">
    <w:basedOn w:val="TableNormal0"/>
    <w:semiHidden/>
    <w:unhideWhenUsed/>
    <w:rsid w:val="009411E9"/>
    <w:tblPr>
      <w:tblCellMar>
        <w:top w:w="0" w:type="dxa"/>
        <w:left w:w="115" w:type="dxa"/>
        <w:bottom w:w="0" w:type="dxa"/>
        <w:right w:w="115" w:type="dxa"/>
      </w:tblCellMar>
    </w:tblPr>
  </w:style>
  <w:style w:type="table" w:customStyle="1" w:styleId="TableNormal1">
    <w:name w:val="Table Normal"/>
    <w:rsid w:val="009411E9"/>
    <w:tblPr>
      <w:tblCellMar>
        <w:top w:w="0" w:type="dxa"/>
        <w:left w:w="0" w:type="dxa"/>
        <w:bottom w:w="0" w:type="dxa"/>
        <w:right w:w="0" w:type="dxa"/>
      </w:tblCellMar>
    </w:tblPr>
  </w:style>
  <w:style w:type="table" w:customStyle="1" w:styleId="afa">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1c">
    <w:name w:val="Сетка таблицы1"/>
    <w:basedOn w:val="a1"/>
    <w:rsid w:val="009411E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rsid w:val="009411E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b">
    <w:basedOn w:val="TableNormal"/>
    <w:semiHidden/>
    <w:unhideWhenUsed/>
    <w:rsid w:val="009411E9"/>
    <w:tblPr>
      <w:tblCellMar>
        <w:top w:w="0" w:type="dxa"/>
        <w:left w:w="115" w:type="dxa"/>
        <w:bottom w:w="0" w:type="dxa"/>
        <w:right w:w="115" w:type="dxa"/>
      </w:tblCellMar>
    </w:tblPr>
  </w:style>
  <w:style w:type="table" w:customStyle="1" w:styleId="afc">
    <w:basedOn w:val="TableNormal0"/>
    <w:semiHidden/>
    <w:unhideWhenUsed/>
    <w:rsid w:val="009411E9"/>
    <w:tblPr>
      <w:tblCellMar>
        <w:top w:w="0" w:type="dxa"/>
        <w:left w:w="115" w:type="dxa"/>
        <w:bottom w:w="0" w:type="dxa"/>
        <w:right w:w="115" w:type="dxa"/>
      </w:tblCellMar>
    </w:tblPr>
  </w:style>
  <w:style w:type="table" w:customStyle="1" w:styleId="afd">
    <w:basedOn w:val="TableNormal0"/>
    <w:semiHidden/>
    <w:unhideWhenUsed/>
    <w:rsid w:val="009411E9"/>
    <w:tblPr>
      <w:tblCellMar>
        <w:top w:w="0" w:type="dxa"/>
        <w:left w:w="115" w:type="dxa"/>
        <w:bottom w:w="0" w:type="dxa"/>
        <w:right w:w="115" w:type="dxa"/>
      </w:tblCellMar>
    </w:tblPr>
  </w:style>
  <w:style w:type="table" w:customStyle="1" w:styleId="afe">
    <w:basedOn w:val="TableNormal"/>
    <w:semiHidden/>
    <w:unhideWhenUsed/>
    <w:rsid w:val="009411E9"/>
    <w:tblPr>
      <w:tblCellMar>
        <w:top w:w="0" w:type="dxa"/>
        <w:left w:w="115" w:type="dxa"/>
        <w:bottom w:w="0" w:type="dxa"/>
        <w:right w:w="115" w:type="dxa"/>
      </w:tblCellMar>
    </w:tblPr>
  </w:style>
  <w:style w:type="table" w:customStyle="1" w:styleId="aff">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TableNormal">
    <w:name w:val="Table Normal"/>
    <w:rsid w:val="009411E9"/>
    <w:tblPr>
      <w:tblCellMar>
        <w:top w:w="0" w:type="dxa"/>
        <w:left w:w="0" w:type="dxa"/>
        <w:bottom w:w="0" w:type="dxa"/>
        <w:right w:w="0" w:type="dxa"/>
      </w:tblCellMar>
    </w:tblPr>
  </w:style>
  <w:style w:type="table" w:customStyle="1" w:styleId="aff0">
    <w:basedOn w:val="TableNormal0"/>
    <w:semiHidden/>
    <w:unhideWhenUsed/>
    <w:rsid w:val="009411E9"/>
    <w:tblPr>
      <w:tblCellMar>
        <w:top w:w="0" w:type="dxa"/>
        <w:left w:w="115" w:type="dxa"/>
        <w:bottom w:w="0" w:type="dxa"/>
        <w:right w:w="115" w:type="dxa"/>
      </w:tblCellMar>
    </w:tblPr>
  </w:style>
  <w:style w:type="table" w:customStyle="1" w:styleId="aff1">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aff2">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aff3">
    <w:basedOn w:val="TableNormal0"/>
    <w:semiHidden/>
    <w:unhideWhenUsed/>
    <w:rsid w:val="009411E9"/>
    <w:tblPr>
      <w:tblCellMar>
        <w:top w:w="0" w:type="dxa"/>
        <w:left w:w="115" w:type="dxa"/>
        <w:bottom w:w="0" w:type="dxa"/>
        <w:right w:w="115" w:type="dxa"/>
      </w:tblCellMar>
    </w:tblPr>
  </w:style>
  <w:style w:type="table" w:customStyle="1" w:styleId="aff4">
    <w:basedOn w:val="TableNormal"/>
    <w:semiHidden/>
    <w:unhideWhenUsed/>
    <w:rsid w:val="009411E9"/>
    <w:tblPr>
      <w:tblCellMar>
        <w:top w:w="0" w:type="dxa"/>
        <w:left w:w="115" w:type="dxa"/>
        <w:bottom w:w="0" w:type="dxa"/>
        <w:right w:w="115" w:type="dxa"/>
      </w:tblCellMar>
    </w:tblPr>
  </w:style>
  <w:style w:type="table" w:customStyle="1" w:styleId="aff5">
    <w:basedOn w:val="TableNormal"/>
    <w:semiHidden/>
    <w:unhideWhenUsed/>
    <w:rsid w:val="009411E9"/>
    <w:pPr>
      <w:spacing w:after="0" w:line="240" w:lineRule="auto"/>
    </w:pPr>
    <w:tblPr>
      <w:tblCellMar>
        <w:top w:w="0" w:type="dxa"/>
        <w:left w:w="108" w:type="dxa"/>
        <w:bottom w:w="0" w:type="dxa"/>
        <w:right w:w="108" w:type="dxa"/>
      </w:tblCellMar>
    </w:tblPr>
  </w:style>
  <w:style w:type="table" w:styleId="aff6">
    <w:name w:val="Table Grid"/>
    <w:basedOn w:val="a1"/>
    <w:rsid w:val="009411E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7">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TableNormal0">
    <w:name w:val="Table Normal"/>
    <w:rsid w:val="009411E9"/>
    <w:tblPr>
      <w:tblCellMar>
        <w:top w:w="0" w:type="dxa"/>
        <w:left w:w="0" w:type="dxa"/>
        <w:bottom w:w="0" w:type="dxa"/>
        <w:right w:w="0" w:type="dxa"/>
      </w:tblCellMar>
    </w:tblPr>
  </w:style>
  <w:style w:type="table" w:customStyle="1" w:styleId="aff8">
    <w:basedOn w:val="TableNormal0"/>
    <w:semiHidden/>
    <w:unhideWhenUsed/>
    <w:rsid w:val="009411E9"/>
    <w:pPr>
      <w:spacing w:after="0" w:line="240" w:lineRule="auto"/>
    </w:pPr>
    <w:tblPr>
      <w:tblCellMar>
        <w:top w:w="0" w:type="dxa"/>
        <w:left w:w="108" w:type="dxa"/>
        <w:bottom w:w="0" w:type="dxa"/>
        <w:right w:w="108" w:type="dxa"/>
      </w:tblCellMar>
    </w:tblPr>
  </w:style>
  <w:style w:type="paragraph" w:customStyle="1" w:styleId="dt-p">
    <w:name w:val="dt-p"/>
    <w:basedOn w:val="a"/>
    <w:rsid w:val="006E2876"/>
    <w:pPr>
      <w:spacing w:before="100" w:beforeAutospacing="1" w:after="100" w:afterAutospacing="1" w:line="240" w:lineRule="auto"/>
    </w:pPr>
    <w:rPr>
      <w:rFonts w:ascii="Times New Roman" w:hAnsi="Times New Roman"/>
      <w:color w:val="auto"/>
      <w:sz w:val="24"/>
      <w:szCs w:val="24"/>
    </w:rPr>
  </w:style>
  <w:style w:type="character" w:customStyle="1" w:styleId="dt-m">
    <w:name w:val="dt-m"/>
    <w:basedOn w:val="a0"/>
    <w:rsid w:val="006E2876"/>
  </w:style>
  <w:style w:type="paragraph" w:styleId="a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a"/>
    <w:uiPriority w:val="99"/>
    <w:unhideWhenUsed/>
    <w:qFormat/>
    <w:rsid w:val="00090B4C"/>
    <w:pPr>
      <w:spacing w:after="0" w:line="240" w:lineRule="auto"/>
    </w:pPr>
    <w:rPr>
      <w:rFonts w:asciiTheme="minorHAnsi" w:eastAsiaTheme="minorHAnsi" w:hAnsiTheme="minorHAnsi" w:cstheme="minorBidi"/>
      <w:color w:val="auto"/>
      <w:sz w:val="20"/>
      <w:lang w:eastAsia="en-US"/>
    </w:rPr>
  </w:style>
  <w:style w:type="character" w:customStyle="1" w:styleId="a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9"/>
    <w:uiPriority w:val="99"/>
    <w:rsid w:val="00090B4C"/>
    <w:rPr>
      <w:rFonts w:asciiTheme="minorHAnsi" w:eastAsiaTheme="minorHAnsi" w:hAnsiTheme="minorHAnsi" w:cstheme="minorBidi"/>
      <w:color w:val="auto"/>
      <w:sz w:val="20"/>
      <w:lang w:eastAsia="en-US"/>
    </w:rPr>
  </w:style>
  <w:style w:type="paragraph" w:styleId="affb">
    <w:name w:val="header"/>
    <w:basedOn w:val="a"/>
    <w:link w:val="affc"/>
    <w:uiPriority w:val="99"/>
    <w:unhideWhenUsed/>
    <w:rsid w:val="00C50062"/>
    <w:pPr>
      <w:tabs>
        <w:tab w:val="center" w:pos="4677"/>
        <w:tab w:val="right" w:pos="9355"/>
      </w:tabs>
      <w:spacing w:after="0" w:line="240" w:lineRule="auto"/>
    </w:pPr>
  </w:style>
  <w:style w:type="character" w:customStyle="1" w:styleId="affc">
    <w:name w:val="Верхний колонтитул Знак"/>
    <w:basedOn w:val="a0"/>
    <w:link w:val="affb"/>
    <w:uiPriority w:val="99"/>
    <w:rsid w:val="00C50062"/>
  </w:style>
  <w:style w:type="paragraph" w:styleId="affd">
    <w:name w:val="footer"/>
    <w:basedOn w:val="a"/>
    <w:link w:val="affe"/>
    <w:uiPriority w:val="99"/>
    <w:unhideWhenUsed/>
    <w:rsid w:val="00C50062"/>
    <w:pPr>
      <w:tabs>
        <w:tab w:val="center" w:pos="4677"/>
        <w:tab w:val="right" w:pos="9355"/>
      </w:tabs>
      <w:spacing w:after="0" w:line="240" w:lineRule="auto"/>
    </w:pPr>
  </w:style>
  <w:style w:type="character" w:customStyle="1" w:styleId="affe">
    <w:name w:val="Нижний колонтитул Знак"/>
    <w:basedOn w:val="a0"/>
    <w:link w:val="affd"/>
    <w:uiPriority w:val="99"/>
    <w:rsid w:val="00C500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681473">
      <w:bodyDiv w:val="1"/>
      <w:marLeft w:val="0"/>
      <w:marRight w:val="0"/>
      <w:marTop w:val="0"/>
      <w:marBottom w:val="0"/>
      <w:divBdr>
        <w:top w:val="none" w:sz="0" w:space="0" w:color="auto"/>
        <w:left w:val="none" w:sz="0" w:space="0" w:color="auto"/>
        <w:bottom w:val="none" w:sz="0" w:space="0" w:color="auto"/>
        <w:right w:val="none" w:sz="0" w:space="0" w:color="auto"/>
      </w:divBdr>
    </w:div>
    <w:div w:id="474221228">
      <w:bodyDiv w:val="1"/>
      <w:marLeft w:val="0"/>
      <w:marRight w:val="0"/>
      <w:marTop w:val="0"/>
      <w:marBottom w:val="0"/>
      <w:divBdr>
        <w:top w:val="none" w:sz="0" w:space="0" w:color="auto"/>
        <w:left w:val="none" w:sz="0" w:space="0" w:color="auto"/>
        <w:bottom w:val="none" w:sz="0" w:space="0" w:color="auto"/>
        <w:right w:val="none" w:sz="0" w:space="0" w:color="auto"/>
      </w:divBdr>
    </w:div>
    <w:div w:id="1140921004">
      <w:bodyDiv w:val="1"/>
      <w:marLeft w:val="0"/>
      <w:marRight w:val="0"/>
      <w:marTop w:val="0"/>
      <w:marBottom w:val="0"/>
      <w:divBdr>
        <w:top w:val="none" w:sz="0" w:space="0" w:color="auto"/>
        <w:left w:val="none" w:sz="0" w:space="0" w:color="auto"/>
        <w:bottom w:val="none" w:sz="0" w:space="0" w:color="auto"/>
        <w:right w:val="none" w:sz="0" w:space="0" w:color="auto"/>
      </w:divBdr>
    </w:div>
    <w:div w:id="1582565566">
      <w:bodyDiv w:val="1"/>
      <w:marLeft w:val="0"/>
      <w:marRight w:val="0"/>
      <w:marTop w:val="0"/>
      <w:marBottom w:val="0"/>
      <w:divBdr>
        <w:top w:val="none" w:sz="0" w:space="0" w:color="auto"/>
        <w:left w:val="none" w:sz="0" w:space="0" w:color="auto"/>
        <w:bottom w:val="none" w:sz="0" w:space="0" w:color="auto"/>
        <w:right w:val="none" w:sz="0" w:space="0" w:color="auto"/>
      </w:divBdr>
    </w:div>
    <w:div w:id="1861119376">
      <w:bodyDiv w:val="1"/>
      <w:marLeft w:val="0"/>
      <w:marRight w:val="0"/>
      <w:marTop w:val="0"/>
      <w:marBottom w:val="0"/>
      <w:divBdr>
        <w:top w:val="none" w:sz="0" w:space="0" w:color="auto"/>
        <w:left w:val="none" w:sz="0" w:space="0" w:color="auto"/>
        <w:bottom w:val="none" w:sz="0" w:space="0" w:color="auto"/>
        <w:right w:val="none" w:sz="0" w:space="0" w:color="auto"/>
      </w:divBdr>
    </w:div>
    <w:div w:id="2071225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rant.ru/" TargetMode="External"/><Relationship Id="rId18" Type="http://schemas.openxmlformats.org/officeDocument/2006/relationships/hyperlink" Target="http://ru.wikipedia.org/" TargetMode="External"/><Relationship Id="rId3" Type="http://schemas.openxmlformats.org/officeDocument/2006/relationships/styles" Target="styles.xml"/><Relationship Id="rId21" Type="http://schemas.openxmlformats.org/officeDocument/2006/relationships/hyperlink" Target="https://urait.ru/bcode/454510" TargetMode="External"/><Relationship Id="rId7" Type="http://schemas.openxmlformats.org/officeDocument/2006/relationships/footnotes" Target="footnotes.xml"/><Relationship Id="rId12" Type="http://schemas.openxmlformats.org/officeDocument/2006/relationships/hyperlink" Target="http://www.consultant.ru/" TargetMode="External"/><Relationship Id="rId17" Type="http://schemas.openxmlformats.org/officeDocument/2006/relationships/hyperlink" Target="http://www.edu.ru/" TargetMode="External"/><Relationship Id="rId2" Type="http://schemas.openxmlformats.org/officeDocument/2006/relationships/numbering" Target="numbering.xml"/><Relationship Id="rId16" Type="http://schemas.openxmlformats.org/officeDocument/2006/relationships/hyperlink" Target="http://www.ilo.org/" TargetMode="External"/><Relationship Id="rId20" Type="http://schemas.openxmlformats.org/officeDocument/2006/relationships/hyperlink" Target="https://new.znanium.com/catalog/product/97243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sen.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spbsng.org/" TargetMode="External"/><Relationship Id="rId23" Type="http://schemas.openxmlformats.org/officeDocument/2006/relationships/fontTable" Target="fontTable.xml"/><Relationship Id="rId10" Type="http://schemas.openxmlformats.org/officeDocument/2006/relationships/hyperlink" Target="http://www.mchs.gov.ru/" TargetMode="External"/><Relationship Id="rId19" Type="http://schemas.openxmlformats.org/officeDocument/2006/relationships/hyperlink" Target="https://new.znanium.com/catalog/product/995045"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safety.ru/" TargetMode="External"/><Relationship Id="rId22" Type="http://schemas.openxmlformats.org/officeDocument/2006/relationships/hyperlink" Target="https://vk.com/away.php?to=https%3A%2F%2Fznanium.com%2Fcatalog%2Fproduct%2F1087921&amp;cc_key="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C386F-9482-47D8-8E48-6263CF981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25</Pages>
  <Words>5741</Words>
  <Characters>32730</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Тебенькова</dc:creator>
  <cp:lastModifiedBy>Пользователь</cp:lastModifiedBy>
  <cp:revision>113</cp:revision>
  <cp:lastPrinted>2023-02-10T14:45:00Z</cp:lastPrinted>
  <dcterms:created xsi:type="dcterms:W3CDTF">2022-11-03T09:31:00Z</dcterms:created>
  <dcterms:modified xsi:type="dcterms:W3CDTF">2024-01-23T05:39:00Z</dcterms:modified>
</cp:coreProperties>
</file>